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B0E2D"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B0E2D">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B0E2D">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E30A71" w:rsidRDefault="00363BE6" w:rsidP="00950FEA">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2B0E2D">
        <w:rPr>
          <w:rFonts w:ascii="Times New Roman" w:hAnsi="Times New Roman"/>
          <w:b/>
          <w:i/>
          <w:color w:val="000000"/>
          <w:sz w:val="24"/>
          <w:szCs w:val="24"/>
          <w:lang w:eastAsia="ru-RU"/>
        </w:rPr>
        <w:t>городской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proofErr w:type="spellStart"/>
      <w:r w:rsidR="00E30A71">
        <w:rPr>
          <w:rFonts w:ascii="Times New Roman" w:hAnsi="Times New Roman"/>
          <w:b/>
          <w:i/>
          <w:color w:val="000000"/>
          <w:sz w:val="24"/>
          <w:szCs w:val="24"/>
          <w:lang w:eastAsia="ru-RU"/>
        </w:rPr>
        <w:t>мк</w:t>
      </w:r>
      <w:r w:rsidR="00C41AF6">
        <w:rPr>
          <w:rFonts w:ascii="Times New Roman" w:hAnsi="Times New Roman"/>
          <w:b/>
          <w:i/>
          <w:color w:val="000000"/>
          <w:sz w:val="24"/>
          <w:szCs w:val="24"/>
          <w:lang w:eastAsia="ru-RU"/>
        </w:rPr>
        <w:t>р</w:t>
      </w:r>
      <w:proofErr w:type="spellEnd"/>
      <w:r w:rsidR="00E30A71">
        <w:rPr>
          <w:rFonts w:ascii="Times New Roman" w:hAnsi="Times New Roman"/>
          <w:b/>
          <w:i/>
          <w:color w:val="000000"/>
          <w:sz w:val="24"/>
          <w:szCs w:val="24"/>
          <w:lang w:eastAsia="ru-RU"/>
        </w:rPr>
        <w:t xml:space="preserve">. </w:t>
      </w:r>
      <w:r w:rsidR="00880057">
        <w:rPr>
          <w:rFonts w:ascii="Times New Roman" w:hAnsi="Times New Roman"/>
          <w:b/>
          <w:i/>
          <w:color w:val="000000"/>
          <w:sz w:val="24"/>
          <w:szCs w:val="24"/>
          <w:lang w:eastAsia="ru-RU"/>
        </w:rPr>
        <w:t>Белые Столбы</w:t>
      </w:r>
      <w:r w:rsidR="00E30A71">
        <w:rPr>
          <w:rFonts w:ascii="Times New Roman" w:hAnsi="Times New Roman"/>
          <w:b/>
          <w:i/>
          <w:color w:val="000000"/>
          <w:sz w:val="24"/>
          <w:szCs w:val="24"/>
          <w:lang w:eastAsia="ru-RU"/>
        </w:rPr>
        <w:t xml:space="preserve">, </w:t>
      </w:r>
    </w:p>
    <w:p w:rsidR="004421D8" w:rsidRPr="004421D8" w:rsidRDefault="00E30A71" w:rsidP="00950FEA">
      <w:pPr>
        <w:spacing w:after="0" w:line="240" w:lineRule="auto"/>
        <w:ind w:right="562"/>
        <w:jc w:val="center"/>
        <w:rPr>
          <w:rFonts w:ascii="Times New Roman" w:hAnsi="Times New Roman"/>
          <w:b/>
          <w:i/>
          <w:color w:val="000000"/>
          <w:sz w:val="24"/>
          <w:szCs w:val="24"/>
          <w:lang w:eastAsia="ru-RU"/>
        </w:rPr>
      </w:pPr>
      <w:r>
        <w:rPr>
          <w:rFonts w:ascii="Times New Roman" w:hAnsi="Times New Roman"/>
          <w:b/>
          <w:i/>
          <w:color w:val="000000"/>
          <w:sz w:val="24"/>
          <w:szCs w:val="24"/>
          <w:lang w:eastAsia="ru-RU"/>
        </w:rPr>
        <w:t xml:space="preserve">ул. </w:t>
      </w:r>
      <w:r w:rsidR="00880057">
        <w:rPr>
          <w:rFonts w:ascii="Times New Roman" w:hAnsi="Times New Roman"/>
          <w:b/>
          <w:i/>
          <w:color w:val="000000"/>
          <w:sz w:val="24"/>
          <w:szCs w:val="24"/>
          <w:lang w:eastAsia="ru-RU"/>
        </w:rPr>
        <w:t>Мечты</w:t>
      </w:r>
      <w:r w:rsidR="00C77228">
        <w:rPr>
          <w:rFonts w:ascii="Times New Roman" w:hAnsi="Times New Roman"/>
          <w:b/>
          <w:i/>
          <w:color w:val="000000"/>
          <w:sz w:val="24"/>
          <w:szCs w:val="24"/>
          <w:lang w:eastAsia="ru-RU"/>
        </w:rPr>
        <w:t>, д.</w:t>
      </w:r>
      <w:r w:rsidR="00BF3E98">
        <w:rPr>
          <w:rFonts w:ascii="Times New Roman" w:hAnsi="Times New Roman"/>
          <w:b/>
          <w:i/>
          <w:color w:val="000000"/>
          <w:sz w:val="24"/>
          <w:szCs w:val="24"/>
          <w:lang w:eastAsia="ru-RU"/>
        </w:rPr>
        <w:t xml:space="preserve"> </w:t>
      </w:r>
      <w:r w:rsidR="00E905A0">
        <w:rPr>
          <w:rFonts w:ascii="Times New Roman" w:hAnsi="Times New Roman"/>
          <w:b/>
          <w:i/>
          <w:color w:val="000000"/>
          <w:sz w:val="24"/>
          <w:szCs w:val="24"/>
          <w:lang w:eastAsia="ru-RU"/>
        </w:rPr>
        <w:t>6</w:t>
      </w:r>
      <w:r w:rsidR="00880057">
        <w:rPr>
          <w:rFonts w:ascii="Times New Roman" w:hAnsi="Times New Roman"/>
          <w:b/>
          <w:i/>
          <w:color w:val="000000"/>
          <w:sz w:val="24"/>
          <w:szCs w:val="24"/>
          <w:lang w:eastAsia="ru-RU"/>
        </w:rPr>
        <w:t>, к.</w:t>
      </w:r>
      <w:r w:rsidR="00BF3E98">
        <w:rPr>
          <w:rFonts w:ascii="Times New Roman" w:hAnsi="Times New Roman"/>
          <w:b/>
          <w:i/>
          <w:color w:val="000000"/>
          <w:sz w:val="24"/>
          <w:szCs w:val="24"/>
          <w:lang w:eastAsia="ru-RU"/>
        </w:rPr>
        <w:t xml:space="preserve"> </w:t>
      </w:r>
      <w:r w:rsidR="006913E8">
        <w:rPr>
          <w:rFonts w:ascii="Times New Roman" w:hAnsi="Times New Roman"/>
          <w:b/>
          <w:i/>
          <w:color w:val="000000"/>
          <w:sz w:val="24"/>
          <w:szCs w:val="24"/>
          <w:lang w:eastAsia="ru-RU"/>
        </w:rPr>
        <w:t>4</w:t>
      </w:r>
      <w:r w:rsidR="00B74B69">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323EDD">
        <w:rPr>
          <w:rFonts w:ascii="Times New Roman" w:hAnsi="Times New Roman"/>
          <w:b/>
          <w:snapToGrid w:val="0"/>
          <w:sz w:val="24"/>
          <w:szCs w:val="20"/>
          <w:lang w:eastAsia="ru-RU"/>
        </w:rPr>
        <w:t>городской округ</w:t>
      </w:r>
      <w:r w:rsidRPr="00950FEA">
        <w:rPr>
          <w:rFonts w:ascii="Times New Roman" w:hAnsi="Times New Roman"/>
          <w:b/>
          <w:snapToGrid w:val="0"/>
          <w:sz w:val="24"/>
          <w:szCs w:val="20"/>
          <w:lang w:eastAsia="ru-RU"/>
        </w:rPr>
        <w:t xml:space="preserve"> Домодедово, </w:t>
      </w:r>
      <w:proofErr w:type="spellStart"/>
      <w:r w:rsidR="00E30A71">
        <w:rPr>
          <w:rFonts w:ascii="Times New Roman" w:hAnsi="Times New Roman"/>
          <w:b/>
          <w:snapToGrid w:val="0"/>
          <w:sz w:val="24"/>
          <w:szCs w:val="20"/>
          <w:lang w:eastAsia="ru-RU"/>
        </w:rPr>
        <w:t>мк</w:t>
      </w:r>
      <w:r w:rsidR="00C41AF6">
        <w:rPr>
          <w:rFonts w:ascii="Times New Roman" w:hAnsi="Times New Roman"/>
          <w:b/>
          <w:snapToGrid w:val="0"/>
          <w:sz w:val="24"/>
          <w:szCs w:val="20"/>
          <w:lang w:eastAsia="ru-RU"/>
        </w:rPr>
        <w:t>р</w:t>
      </w:r>
      <w:proofErr w:type="spellEnd"/>
      <w:r w:rsidR="00E30A71">
        <w:rPr>
          <w:rFonts w:ascii="Times New Roman" w:hAnsi="Times New Roman"/>
          <w:b/>
          <w:snapToGrid w:val="0"/>
          <w:sz w:val="24"/>
          <w:szCs w:val="20"/>
          <w:lang w:eastAsia="ru-RU"/>
        </w:rPr>
        <w:t xml:space="preserve">. </w:t>
      </w:r>
      <w:proofErr w:type="gramStart"/>
      <w:r w:rsidR="00880057">
        <w:rPr>
          <w:rFonts w:ascii="Times New Roman" w:hAnsi="Times New Roman"/>
          <w:b/>
          <w:snapToGrid w:val="0"/>
          <w:sz w:val="24"/>
          <w:szCs w:val="20"/>
          <w:lang w:eastAsia="ru-RU"/>
        </w:rPr>
        <w:t>Белые Столбы, ул. Мечты, д.</w:t>
      </w:r>
      <w:r w:rsidR="00BF3E98">
        <w:rPr>
          <w:rFonts w:ascii="Times New Roman" w:hAnsi="Times New Roman"/>
          <w:b/>
          <w:snapToGrid w:val="0"/>
          <w:sz w:val="24"/>
          <w:szCs w:val="20"/>
          <w:lang w:eastAsia="ru-RU"/>
        </w:rPr>
        <w:t xml:space="preserve"> </w:t>
      </w:r>
      <w:r w:rsidR="00E905A0">
        <w:rPr>
          <w:rFonts w:ascii="Times New Roman" w:hAnsi="Times New Roman"/>
          <w:b/>
          <w:snapToGrid w:val="0"/>
          <w:sz w:val="24"/>
          <w:szCs w:val="20"/>
          <w:lang w:eastAsia="ru-RU"/>
        </w:rPr>
        <w:t>6</w:t>
      </w:r>
      <w:r w:rsidR="00880057">
        <w:rPr>
          <w:rFonts w:ascii="Times New Roman" w:hAnsi="Times New Roman"/>
          <w:b/>
          <w:snapToGrid w:val="0"/>
          <w:sz w:val="24"/>
          <w:szCs w:val="20"/>
          <w:lang w:eastAsia="ru-RU"/>
        </w:rPr>
        <w:t>, к.</w:t>
      </w:r>
      <w:r w:rsidR="00BF3E98">
        <w:rPr>
          <w:rFonts w:ascii="Times New Roman" w:hAnsi="Times New Roman"/>
          <w:b/>
          <w:snapToGrid w:val="0"/>
          <w:sz w:val="24"/>
          <w:szCs w:val="20"/>
          <w:lang w:eastAsia="ru-RU"/>
        </w:rPr>
        <w:t xml:space="preserve"> </w:t>
      </w:r>
      <w:r w:rsidR="007F0CE7">
        <w:rPr>
          <w:rFonts w:ascii="Times New Roman" w:hAnsi="Times New Roman"/>
          <w:b/>
          <w:snapToGrid w:val="0"/>
          <w:sz w:val="24"/>
          <w:szCs w:val="20"/>
          <w:lang w:eastAsia="ru-RU"/>
        </w:rPr>
        <w:t>4</w:t>
      </w:r>
      <w:r w:rsidR="00950FEA" w:rsidRPr="00950FEA">
        <w:rPr>
          <w:rFonts w:ascii="Times New Roman" w:hAnsi="Times New Roman"/>
          <w:b/>
          <w:snapToGrid w:val="0"/>
          <w:sz w:val="24"/>
          <w:szCs w:val="20"/>
          <w:lang w:eastAsia="ru-RU"/>
        </w:rPr>
        <w:t xml:space="preserve"> </w:t>
      </w:r>
      <w:r w:rsidR="00F67883">
        <w:rPr>
          <w:rFonts w:ascii="Times New Roman" w:hAnsi="Times New Roman"/>
          <w:snapToGrid w:val="0"/>
          <w:sz w:val="24"/>
          <w:szCs w:val="20"/>
          <w:lang w:eastAsia="ru-RU"/>
        </w:rPr>
        <w:t>(далее – Договор управления).</w:t>
      </w:r>
      <w:proofErr w:type="gramEnd"/>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EE7EF4">
        <w:rPr>
          <w:rFonts w:ascii="Times New Roman" w:hAnsi="Times New Roman"/>
          <w:sz w:val="24"/>
          <w:szCs w:val="24"/>
          <w:lang w:eastAsia="ru-RU"/>
        </w:rPr>
        <w:t>а</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w:t>
      </w:r>
      <w:r w:rsidR="00EE7EF4">
        <w:rPr>
          <w:rFonts w:ascii="Times New Roman" w:hAnsi="Times New Roman"/>
          <w:sz w:val="24"/>
          <w:szCs w:val="24"/>
          <w:lang w:eastAsia="ru-RU"/>
        </w:rPr>
        <w:t>а</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sidR="00542AD0">
        <w:rPr>
          <w:rFonts w:ascii="Times New Roman" w:hAnsi="Times New Roman"/>
          <w:sz w:val="24"/>
          <w:szCs w:val="24"/>
          <w:lang w:eastAsia="ru-RU"/>
        </w:rPr>
        <w:t>316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w:t>
      </w:r>
      <w:r w:rsidRPr="00555E46">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несоответствие претендента требованиям, установленным </w:t>
      </w:r>
      <w:r w:rsidR="00FC4B5E">
        <w:rPr>
          <w:rFonts w:ascii="Times New Roman" w:hAnsi="Times New Roman"/>
          <w:sz w:val="24"/>
          <w:szCs w:val="24"/>
          <w:lang w:eastAsia="ru-RU"/>
        </w:rPr>
        <w:t>пункт</w:t>
      </w:r>
      <w:r w:rsidR="00323EDD">
        <w:rPr>
          <w:rFonts w:ascii="Times New Roman" w:hAnsi="Times New Roman"/>
          <w:sz w:val="24"/>
          <w:szCs w:val="24"/>
          <w:lang w:eastAsia="ru-RU"/>
        </w:rPr>
        <w:t>ом</w:t>
      </w:r>
      <w:r w:rsidR="00FC4B5E">
        <w:rPr>
          <w:rFonts w:ascii="Times New Roman" w:hAnsi="Times New Roman"/>
          <w:sz w:val="24"/>
          <w:szCs w:val="24"/>
          <w:lang w:eastAsia="ru-RU"/>
        </w:rPr>
        <w:t xml:space="preserve"> 1.7. </w:t>
      </w:r>
      <w:r w:rsidRPr="00555E46">
        <w:rPr>
          <w:rFonts w:ascii="Times New Roman" w:hAnsi="Times New Roman"/>
          <w:sz w:val="24"/>
          <w:szCs w:val="24"/>
          <w:lang w:eastAsia="ru-RU"/>
        </w:rPr>
        <w:t>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w:t>
      </w:r>
      <w:r w:rsidR="00FC4B5E">
        <w:rPr>
          <w:rFonts w:ascii="Times New Roman" w:hAnsi="Times New Roman"/>
          <w:sz w:val="24"/>
          <w:szCs w:val="24"/>
          <w:lang w:eastAsia="ru-RU"/>
        </w:rPr>
        <w:t>пункт</w:t>
      </w:r>
      <w:r w:rsidR="00323EDD">
        <w:rPr>
          <w:rFonts w:ascii="Times New Roman" w:hAnsi="Times New Roman"/>
          <w:sz w:val="24"/>
          <w:szCs w:val="24"/>
          <w:lang w:eastAsia="ru-RU"/>
        </w:rPr>
        <w:t>ом</w:t>
      </w:r>
      <w:r w:rsidR="00FC4B5E" w:rsidRPr="00EA24AB">
        <w:rPr>
          <w:rFonts w:ascii="Times New Roman" w:hAnsi="Times New Roman"/>
          <w:sz w:val="24"/>
          <w:szCs w:val="24"/>
          <w:lang w:eastAsia="ru-RU"/>
        </w:rPr>
        <w:t xml:space="preserve"> </w:t>
      </w:r>
      <w:r w:rsidRPr="00EA24AB">
        <w:rPr>
          <w:rFonts w:ascii="Times New Roman" w:hAnsi="Times New Roman"/>
          <w:sz w:val="24"/>
          <w:szCs w:val="24"/>
          <w:lang w:eastAsia="ru-RU"/>
        </w:rPr>
        <w:t xml:space="preserve">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r w:rsidRPr="00555E46">
        <w:rPr>
          <w:rFonts w:ascii="Times New Roman" w:hAnsi="Times New Roman"/>
          <w:sz w:val="24"/>
          <w:szCs w:val="24"/>
          <w:lang w:eastAsia="ru-RU"/>
        </w:rPr>
        <w:lastRenderedPageBreak/>
        <w:t xml:space="preserve">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95180C">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880057">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 xml:space="preserve">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w:t>
      </w:r>
      <w:r w:rsidRPr="00595546">
        <w:rPr>
          <w:rFonts w:ascii="Times New Roman" w:hAnsi="Times New Roman"/>
          <w:sz w:val="24"/>
        </w:rPr>
        <w:lastRenderedPageBreak/>
        <w:t>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4421D8" w:rsidRDefault="00E905A0" w:rsidP="004421D8">
      <w:pPr>
        <w:spacing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t>1 458,66</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sidR="00ED04B8">
        <w:rPr>
          <w:rFonts w:ascii="Times New Roman" w:hAnsi="Times New Roman"/>
          <w:snapToGrid w:val="0"/>
          <w:sz w:val="24"/>
          <w:szCs w:val="20"/>
          <w:lang w:eastAsia="ru-RU"/>
        </w:rPr>
        <w:t>ей</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одна тысяча четыреста пятьдесят восемь рублей шестьдесят шесть копеек</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p>
    <w:p w:rsidR="006E5B91" w:rsidRPr="00C0458D" w:rsidRDefault="006E5B91" w:rsidP="004421D8">
      <w:pPr>
        <w:spacing w:line="240" w:lineRule="auto"/>
        <w:jc w:val="both"/>
        <w:rPr>
          <w:rFonts w:ascii="Times New Roman" w:hAnsi="Times New Roman"/>
          <w:sz w:val="24"/>
          <w:szCs w:val="24"/>
        </w:rPr>
      </w:pPr>
      <w:r w:rsidRPr="00595546">
        <w:rPr>
          <w:rFonts w:ascii="Times New Roman" w:hAnsi="Times New Roman"/>
          <w:sz w:val="24"/>
        </w:rPr>
        <w:t>в соответствии с пунктом 14 Правил</w:t>
      </w:r>
      <w:r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Pr="00C0458D">
        <w:rPr>
          <w:rFonts w:ascii="Times New Roman" w:hAnsi="Times New Roman"/>
          <w:sz w:val="24"/>
          <w:szCs w:val="24"/>
        </w:rPr>
        <w:t>№ 75.</w:t>
      </w:r>
    </w:p>
    <w:p w:rsidR="00323EDD" w:rsidRPr="00555E46" w:rsidRDefault="00323EDD" w:rsidP="00323EDD">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Pr>
          <w:rFonts w:ascii="Times New Roman" w:hAnsi="Times New Roman"/>
          <w:sz w:val="24"/>
          <w:szCs w:val="24"/>
          <w:lang w:eastAsia="ru-RU"/>
        </w:rPr>
        <w:t xml:space="preserve"> установленным подпунктом 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23EDD" w:rsidRPr="00555E46" w:rsidRDefault="00323EDD" w:rsidP="00323EDD">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323EDD" w:rsidRPr="00555E46" w:rsidRDefault="00323EDD" w:rsidP="00323EDD">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Pr>
          <w:rFonts w:ascii="Times New Roman" w:hAnsi="Times New Roman"/>
          <w:sz w:val="24"/>
          <w:szCs w:val="24"/>
          <w:lang w:eastAsia="ru-RU"/>
        </w:rPr>
        <w:t xml:space="preserve">, </w:t>
      </w:r>
      <w:proofErr w:type="gramStart"/>
      <w:r>
        <w:rPr>
          <w:rFonts w:ascii="Times New Roman" w:hAnsi="Times New Roman"/>
          <w:sz w:val="24"/>
          <w:szCs w:val="24"/>
          <w:lang w:eastAsia="ru-RU"/>
        </w:rPr>
        <w:t>лицами</w:t>
      </w:r>
      <w:proofErr w:type="gramEnd"/>
      <w:r>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23EDD" w:rsidRPr="00555E46" w:rsidRDefault="00323EDD" w:rsidP="00323ED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Pr>
          <w:rFonts w:ascii="Times New Roman" w:hAnsi="Times New Roman"/>
          <w:sz w:val="24"/>
          <w:szCs w:val="24"/>
          <w:lang w:eastAsia="ru-RU"/>
        </w:rPr>
        <w:t>213</w:t>
      </w:r>
      <w:r w:rsidRPr="00555E46">
        <w:rPr>
          <w:rFonts w:ascii="Times New Roman" w:hAnsi="Times New Roman"/>
          <w:sz w:val="24"/>
          <w:szCs w:val="24"/>
          <w:lang w:eastAsia="ru-RU"/>
        </w:rPr>
        <w:t>,                      «___» _________ 201</w:t>
      </w:r>
      <w:r>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323EDD" w:rsidRPr="004A2268"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w:t>
      </w:r>
      <w:r w:rsidRPr="00555E46">
        <w:rPr>
          <w:rFonts w:ascii="Times New Roman" w:hAnsi="Times New Roman"/>
          <w:sz w:val="24"/>
          <w:szCs w:val="24"/>
          <w:lang w:eastAsia="ru-RU"/>
        </w:rPr>
        <w:lastRenderedPageBreak/>
        <w:t xml:space="preserve">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323EDD" w:rsidRPr="00823549"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Default="00323EDD" w:rsidP="00323EDD">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323EDD" w:rsidRDefault="00323EDD" w:rsidP="00323EDD">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323EDD" w:rsidRDefault="00323EDD" w:rsidP="00323EDD">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323EDD" w:rsidRPr="00555E46" w:rsidRDefault="00323EDD" w:rsidP="00323EDD">
      <w:pPr>
        <w:autoSpaceDE w:val="0"/>
        <w:autoSpaceDN w:val="0"/>
        <w:adjustRightInd w:val="0"/>
        <w:spacing w:after="0" w:line="240" w:lineRule="auto"/>
        <w:outlineLvl w:val="1"/>
        <w:rPr>
          <w:rFonts w:ascii="Times New Roman" w:hAnsi="Times New Roman"/>
          <w:b/>
          <w:sz w:val="24"/>
          <w:szCs w:val="24"/>
          <w:lang w:eastAsia="ru-RU"/>
        </w:rPr>
      </w:pPr>
    </w:p>
    <w:p w:rsidR="00323EDD" w:rsidRPr="00555E46" w:rsidRDefault="00323EDD" w:rsidP="00323ED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Pr>
          <w:rFonts w:ascii="Times New Roman" w:hAnsi="Times New Roman"/>
          <w:b/>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Pr>
          <w:rFonts w:ascii="Times New Roman" w:hAnsi="Times New Roman"/>
          <w:sz w:val="24"/>
          <w:szCs w:val="24"/>
          <w:lang w:eastAsia="ru-RU"/>
        </w:rPr>
        <w:t>213</w:t>
      </w:r>
      <w:r w:rsidRPr="00555E46">
        <w:rPr>
          <w:rFonts w:ascii="Times New Roman" w:hAnsi="Times New Roman"/>
          <w:sz w:val="24"/>
          <w:szCs w:val="24"/>
          <w:lang w:eastAsia="ru-RU"/>
        </w:rPr>
        <w:t>,                        «___» _________ 201</w:t>
      </w:r>
      <w:r>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323EDD" w:rsidRPr="00555E46" w:rsidRDefault="00323EDD" w:rsidP="00323ED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323EDD"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Pr>
          <w:rFonts w:ascii="Times New Roman" w:hAnsi="Times New Roman"/>
          <w:sz w:val="24"/>
          <w:szCs w:val="24"/>
          <w:lang w:eastAsia="ru-RU"/>
        </w:rPr>
        <w:t xml:space="preserve">ти дополнительных работ и услуг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323EDD" w:rsidRPr="00555E46" w:rsidRDefault="00323EDD" w:rsidP="00323EDD">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323EDD" w:rsidRPr="001A541E" w:rsidRDefault="00323EDD" w:rsidP="00323EDD">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Pr>
          <w:rFonts w:ascii="Times New Roman" w:hAnsi="Times New Roman"/>
          <w:snapToGrid w:val="0"/>
          <w:sz w:val="24"/>
          <w:szCs w:val="24"/>
          <w:lang w:eastAsia="ru-RU"/>
        </w:rPr>
        <w:t xml:space="preserve">                    открытого  конкурса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Pr>
          <w:rFonts w:ascii="Times New Roman" w:hAnsi="Times New Roman"/>
          <w:snapToGrid w:val="0"/>
          <w:sz w:val="24"/>
          <w:szCs w:val="24"/>
          <w:lang w:eastAsia="ru-RU"/>
        </w:rPr>
        <w:t xml:space="preserve">                                                                                        </w:t>
      </w:r>
      <w:r>
        <w:rPr>
          <w:rFonts w:ascii="Times New Roman" w:hAnsi="Times New Roman"/>
          <w:snapToGrid w:val="0"/>
          <w:sz w:val="24"/>
          <w:szCs w:val="24"/>
          <w:lang w:eastAsia="ru-RU"/>
        </w:rPr>
        <w:lastRenderedPageBreak/>
        <w:t>открытого  конкурса</w:t>
      </w:r>
      <w:r w:rsidRPr="00555E46">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Pr>
          <w:rFonts w:ascii="Times New Roman" w:hAnsi="Times New Roman"/>
          <w:snapToGrid w:val="0"/>
          <w:sz w:val="24"/>
          <w:szCs w:val="24"/>
          <w:lang w:eastAsia="ru-RU"/>
        </w:rPr>
        <w:t xml:space="preserve"> 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p>
    <w:p w:rsidR="00323EDD" w:rsidRPr="00555E46" w:rsidRDefault="00323EDD" w:rsidP="00323EDD">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Pr>
          <w:rFonts w:ascii="Times New Roman" w:hAnsi="Times New Roman"/>
          <w:sz w:val="24"/>
          <w:szCs w:val="24"/>
          <w:lang w:eastAsia="ru-RU"/>
        </w:rPr>
        <w:t>3</w:t>
      </w:r>
      <w:r w:rsidRPr="00555E46">
        <w:rPr>
          <w:rFonts w:ascii="Times New Roman" w:hAnsi="Times New Roman"/>
          <w:sz w:val="24"/>
          <w:szCs w:val="24"/>
          <w:lang w:eastAsia="ru-RU"/>
        </w:rPr>
        <w:t>.</w:t>
      </w:r>
      <w:r>
        <w:rPr>
          <w:rFonts w:ascii="Times New Roman" w:hAnsi="Times New Roman"/>
          <w:sz w:val="24"/>
          <w:szCs w:val="24"/>
          <w:lang w:eastAsia="ru-RU"/>
        </w:rPr>
        <w:t>1.</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Pr="00555E46" w:rsidRDefault="00323EDD" w:rsidP="00323EDD">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323EDD" w:rsidRPr="00555E46" w:rsidRDefault="00323EDD" w:rsidP="00323EDD">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r w:rsidRPr="00555E46">
        <w:rPr>
          <w:rFonts w:ascii="Times New Roman" w:hAnsi="Times New Roman"/>
          <w:b/>
          <w:bCs/>
          <w:sz w:val="24"/>
          <w:szCs w:val="24"/>
          <w:lang w:eastAsia="ru-RU"/>
        </w:rPr>
        <w:t xml:space="preserve"> Срок заключения договора управления многоквартирным домом</w:t>
      </w:r>
      <w:r>
        <w:rPr>
          <w:rFonts w:ascii="Times New Roman" w:hAnsi="Times New Roman"/>
          <w:b/>
          <w:bCs/>
          <w:sz w:val="24"/>
          <w:szCs w:val="24"/>
          <w:lang w:eastAsia="ru-RU"/>
        </w:rPr>
        <w:t>.</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Pr>
          <w:rFonts w:ascii="Times New Roman" w:hAnsi="Times New Roman"/>
          <w:sz w:val="24"/>
          <w:szCs w:val="24"/>
          <w:lang w:eastAsia="ru-RU"/>
        </w:rPr>
        <w:t xml:space="preserve"> и лицам, принявшим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w:t>
      </w:r>
      <w:r w:rsidRPr="004A2268">
        <w:rPr>
          <w:rFonts w:ascii="Times New Roman" w:hAnsi="Times New Roman"/>
          <w:sz w:val="24"/>
          <w:szCs w:val="24"/>
          <w:lang w:eastAsia="ru-RU"/>
        </w:rPr>
        <w:lastRenderedPageBreak/>
        <w:t>(нотариально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323EDD" w:rsidRPr="004A2268"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Pr>
          <w:rFonts w:ascii="Times New Roman" w:hAnsi="Times New Roman"/>
          <w:sz w:val="24"/>
          <w:szCs w:val="24"/>
          <w:lang w:eastAsia="ru-RU"/>
        </w:rPr>
        <w:t>лненных работ и оказанных услуг.</w:t>
      </w:r>
    </w:p>
    <w:p w:rsidR="00323EDD" w:rsidRPr="00555E46" w:rsidRDefault="00323EDD" w:rsidP="00323EDD">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Pr>
          <w:rFonts w:ascii="Times New Roman" w:hAnsi="Times New Roman"/>
          <w:b/>
          <w:sz w:val="24"/>
          <w:szCs w:val="24"/>
          <w:lang w:eastAsia="ru-RU"/>
        </w:rPr>
        <w:t>.</w:t>
      </w:r>
    </w:p>
    <w:p w:rsidR="00323EDD" w:rsidRPr="00555E46" w:rsidRDefault="00323EDD" w:rsidP="00323ED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323EDD" w:rsidRPr="00595546" w:rsidRDefault="00323EDD" w:rsidP="00323EDD">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Pr>
          <w:rFonts w:ascii="Times New Roman" w:hAnsi="Times New Roman"/>
          <w:b/>
          <w:bCs/>
          <w:sz w:val="24"/>
          <w:szCs w:val="24"/>
          <w:lang w:eastAsia="ru-RU"/>
        </w:rPr>
        <w:t>.</w:t>
      </w:r>
    </w:p>
    <w:p w:rsidR="00323EDD" w:rsidRDefault="00323EDD" w:rsidP="00323EDD">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323EDD"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lastRenderedPageBreak/>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7A1508"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8.45pt;height:18.45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275CCC">
        <w:rPr>
          <w:rFonts w:ascii="Times New Roman" w:hAnsi="Times New Roman"/>
          <w:b/>
          <w:sz w:val="24"/>
          <w:szCs w:val="24"/>
          <w:lang w:eastAsia="ru-RU"/>
        </w:rPr>
        <w:t>29 173,23</w:t>
      </w:r>
      <w:r w:rsidR="003F0574" w:rsidRPr="00950FEA">
        <w:rPr>
          <w:rFonts w:ascii="Times New Roman" w:hAnsi="Times New Roman"/>
          <w:b/>
          <w:sz w:val="24"/>
          <w:szCs w:val="24"/>
          <w:lang w:eastAsia="ru-RU"/>
        </w:rPr>
        <w:t xml:space="preserve"> рубл</w:t>
      </w:r>
      <w:r w:rsidR="00275CCC">
        <w:rPr>
          <w:rFonts w:ascii="Times New Roman" w:hAnsi="Times New Roman"/>
          <w:b/>
          <w:sz w:val="24"/>
          <w:szCs w:val="24"/>
          <w:lang w:eastAsia="ru-RU"/>
        </w:rPr>
        <w:t>я</w:t>
      </w:r>
      <w:r w:rsidR="00C82B10">
        <w:rPr>
          <w:rFonts w:ascii="Times New Roman" w:hAnsi="Times New Roman"/>
          <w:b/>
          <w:sz w:val="24"/>
          <w:szCs w:val="24"/>
          <w:lang w:eastAsia="ru-RU"/>
        </w:rPr>
        <w:t xml:space="preserve"> </w:t>
      </w:r>
      <w:r w:rsidR="003F0574" w:rsidRPr="00950FEA">
        <w:rPr>
          <w:rFonts w:ascii="Times New Roman" w:hAnsi="Times New Roman"/>
          <w:sz w:val="24"/>
          <w:szCs w:val="24"/>
          <w:lang w:eastAsia="ru-RU"/>
        </w:rPr>
        <w:t>(</w:t>
      </w:r>
      <w:r w:rsidR="00275CCC">
        <w:rPr>
          <w:rFonts w:ascii="Times New Roman" w:hAnsi="Times New Roman"/>
          <w:sz w:val="24"/>
          <w:szCs w:val="24"/>
          <w:lang w:eastAsia="ru-RU"/>
        </w:rPr>
        <w:t>двадцать девять тысяч сто семьдесят три рубля двадцать три копейки</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Pr="00C82B10" w:rsidRDefault="007A1508" w:rsidP="005F4F84">
      <w:pPr>
        <w:widowControl w:val="0"/>
        <w:spacing w:after="0" w:line="240" w:lineRule="auto"/>
        <w:ind w:firstLine="709"/>
        <w:jc w:val="both"/>
        <w:rPr>
          <w:rFonts w:ascii="Times New Roman" w:hAnsi="Times New Roman"/>
          <w:sz w:val="24"/>
          <w:szCs w:val="24"/>
          <w:lang w:eastAsia="ru-RU"/>
        </w:rPr>
      </w:pPr>
      <w:r>
        <w:pict>
          <v:shape id="Рисунок 1" o:spid="_x0000_i1026" type="#_x0000_t75" style="width:18.45pt;height:18.45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275CCC">
        <w:rPr>
          <w:rFonts w:ascii="Times New Roman" w:hAnsi="Times New Roman"/>
          <w:b/>
          <w:sz w:val="24"/>
          <w:szCs w:val="24"/>
          <w:lang w:eastAsia="ru-RU"/>
        </w:rPr>
        <w:t>72 958,95</w:t>
      </w:r>
      <w:r w:rsidR="00C82B10">
        <w:rPr>
          <w:rFonts w:ascii="Times New Roman" w:hAnsi="Times New Roman"/>
          <w:b/>
          <w:sz w:val="24"/>
          <w:szCs w:val="24"/>
          <w:lang w:eastAsia="ru-RU"/>
        </w:rPr>
        <w:t xml:space="preserve"> рублей</w:t>
      </w:r>
      <w:r w:rsidR="003F0574" w:rsidRPr="00950FEA">
        <w:rPr>
          <w:rFonts w:ascii="Times New Roman" w:hAnsi="Times New Roman"/>
          <w:b/>
          <w:sz w:val="24"/>
          <w:szCs w:val="24"/>
          <w:lang w:eastAsia="ru-RU"/>
        </w:rPr>
        <w:t xml:space="preserve"> </w:t>
      </w:r>
      <w:r w:rsidR="00C82B10" w:rsidRPr="00C82B10">
        <w:rPr>
          <w:rFonts w:ascii="Times New Roman" w:hAnsi="Times New Roman"/>
          <w:sz w:val="24"/>
          <w:szCs w:val="24"/>
          <w:lang w:eastAsia="ru-RU"/>
        </w:rPr>
        <w:t>(</w:t>
      </w:r>
      <w:r w:rsidR="00275CCC">
        <w:rPr>
          <w:rFonts w:ascii="Times New Roman" w:hAnsi="Times New Roman"/>
          <w:sz w:val="24"/>
          <w:szCs w:val="24"/>
          <w:lang w:eastAsia="ru-RU"/>
        </w:rPr>
        <w:t>семьдесят две тысячи девятьсот пятьдесят восемь рублей девяносто пять копеек</w:t>
      </w:r>
      <w:r w:rsidR="00950FEA" w:rsidRPr="00C82B10">
        <w:rPr>
          <w:rFonts w:ascii="Times New Roman" w:hAnsi="Times New Roman"/>
          <w:sz w:val="24"/>
          <w:szCs w:val="24"/>
          <w:lang w:eastAsia="ru-RU"/>
        </w:rPr>
        <w:t>)</w:t>
      </w:r>
      <w:r w:rsidR="003F0574" w:rsidRPr="00C82B10">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275CCC">
        <w:rPr>
          <w:rFonts w:ascii="Times New Roman" w:hAnsi="Times New Roman"/>
          <w:b/>
          <w:sz w:val="24"/>
          <w:szCs w:val="24"/>
          <w:lang w:eastAsia="ru-RU"/>
        </w:rPr>
        <w:t>51 066,09</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275CCC">
        <w:rPr>
          <w:rFonts w:ascii="Times New Roman" w:hAnsi="Times New Roman"/>
          <w:sz w:val="24"/>
          <w:szCs w:val="24"/>
          <w:lang w:eastAsia="ru-RU"/>
        </w:rPr>
        <w:t>пятьдесят одна тысяча шестьдесят шесть рублей девять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23EDD" w:rsidRPr="00555E46" w:rsidRDefault="00323EDD" w:rsidP="00323ED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323EDD" w:rsidRPr="00555E46" w:rsidRDefault="00323EDD" w:rsidP="00323ED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323EDD" w:rsidRPr="00555E46" w:rsidRDefault="00323EDD" w:rsidP="00323EDD">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Pr>
          <w:rFonts w:ascii="Times New Roman" w:hAnsi="Times New Roman"/>
          <w:b/>
          <w:bCs/>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Pr>
          <w:rFonts w:ascii="Times New Roman" w:hAnsi="Times New Roman"/>
          <w:b/>
          <w:sz w:val="24"/>
          <w:szCs w:val="24"/>
          <w:lang w:eastAsia="ru-RU"/>
        </w:rPr>
        <w:t>.</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323EDD" w:rsidRPr="00555E46" w:rsidRDefault="00323EDD" w:rsidP="00323EDD">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323EDD" w:rsidRDefault="00323EDD" w:rsidP="00323EDD">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323EDD" w:rsidRPr="00555E46" w:rsidRDefault="00323EDD" w:rsidP="00323EDD">
      <w:pPr>
        <w:widowControl w:val="0"/>
        <w:spacing w:after="0" w:line="240" w:lineRule="auto"/>
        <w:ind w:firstLine="709"/>
        <w:rPr>
          <w:rFonts w:ascii="Times New Roman" w:hAnsi="Times New Roman"/>
          <w:b/>
          <w:sz w:val="24"/>
          <w:szCs w:val="24"/>
          <w:lang w:eastAsia="ru-RU"/>
        </w:rPr>
      </w:pPr>
    </w:p>
    <w:p w:rsidR="00323EDD" w:rsidRPr="00555E46" w:rsidRDefault="00323EDD" w:rsidP="00323EDD">
      <w:pPr>
        <w:widowControl w:val="0"/>
        <w:spacing w:after="0" w:line="240" w:lineRule="auto"/>
        <w:ind w:firstLine="709"/>
        <w:rPr>
          <w:rFonts w:ascii="Times New Roman" w:hAnsi="Times New Roman"/>
          <w:b/>
          <w:sz w:val="24"/>
          <w:szCs w:val="24"/>
          <w:lang w:eastAsia="ru-RU"/>
        </w:rPr>
      </w:pPr>
    </w:p>
    <w:p w:rsidR="00323EDD" w:rsidRPr="00555E46" w:rsidRDefault="00323EDD" w:rsidP="00323EDD">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p>
    <w:p w:rsidR="00323EDD" w:rsidRDefault="00323EDD" w:rsidP="00323EDD">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Pr>
          <w:rFonts w:ascii="Times New Roman" w:hAnsi="Times New Roman"/>
          <w:bCs/>
          <w:sz w:val="24"/>
          <w:szCs w:val="24"/>
          <w:lang w:eastAsia="ru-RU"/>
        </w:rPr>
        <w:t xml:space="preserve">ействующим законодательством РФ. </w:t>
      </w: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Default="00323EDD" w:rsidP="00DE37FA">
      <w:pPr>
        <w:widowControl w:val="0"/>
        <w:spacing w:after="0" w:line="240" w:lineRule="auto"/>
        <w:outlineLvl w:val="1"/>
        <w:rPr>
          <w:rFonts w:ascii="Times New Roman" w:hAnsi="Times New Roman"/>
          <w:b/>
          <w:snapToGrid w:val="0"/>
          <w:lang w:eastAsia="ru-RU"/>
        </w:rPr>
      </w:pPr>
    </w:p>
    <w:p w:rsidR="00323EDD" w:rsidRDefault="00323EDD" w:rsidP="00323EDD">
      <w:pPr>
        <w:widowControl w:val="0"/>
        <w:spacing w:after="0" w:line="240" w:lineRule="auto"/>
        <w:jc w:val="center"/>
        <w:outlineLvl w:val="1"/>
        <w:rPr>
          <w:rFonts w:ascii="Times New Roman" w:hAnsi="Times New Roman"/>
          <w:b/>
          <w:snapToGrid w:val="0"/>
          <w:lang w:eastAsia="ru-RU"/>
        </w:rPr>
      </w:pPr>
    </w:p>
    <w:p w:rsidR="00323EDD" w:rsidRPr="00555E46" w:rsidRDefault="00323EDD" w:rsidP="00323EDD">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323EDD" w:rsidRPr="00555E46" w:rsidRDefault="00323EDD" w:rsidP="00323EDD">
      <w:pPr>
        <w:widowControl w:val="0"/>
        <w:spacing w:after="0" w:line="240" w:lineRule="auto"/>
        <w:jc w:val="center"/>
        <w:outlineLvl w:val="1"/>
        <w:rPr>
          <w:rFonts w:ascii="Times New Roman" w:hAnsi="Times New Roman"/>
          <w:b/>
          <w:snapToGrid w:val="0"/>
          <w:lang w:eastAsia="ru-RU"/>
        </w:rPr>
      </w:pPr>
    </w:p>
    <w:p w:rsidR="00323EDD" w:rsidRPr="00555E46" w:rsidRDefault="00323EDD" w:rsidP="00323EDD">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323EDD" w:rsidRPr="00555E46" w:rsidRDefault="00323EDD" w:rsidP="00323EDD">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323EDD" w:rsidRPr="00555E46" w:rsidRDefault="00323EDD" w:rsidP="00323EDD">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323EDD" w:rsidRPr="00555E46" w:rsidRDefault="00323EDD" w:rsidP="00323EDD">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323EDD" w:rsidRPr="00555E46" w:rsidRDefault="00323EDD" w:rsidP="00323EDD">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323EDD" w:rsidRPr="00555E46" w:rsidRDefault="00323EDD" w:rsidP="00323EDD">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Pr>
          <w:rFonts w:ascii="Times New Roman" w:hAnsi="Times New Roman"/>
          <w:sz w:val="18"/>
          <w:szCs w:val="18"/>
          <w:lang w:eastAsia="ru-RU"/>
        </w:rPr>
        <w:t xml:space="preserve"> </w:t>
      </w:r>
      <w:proofErr w:type="gramStart"/>
      <w:r>
        <w:rPr>
          <w:rFonts w:ascii="Times New Roman" w:hAnsi="Times New Roman"/>
          <w:sz w:val="18"/>
          <w:szCs w:val="18"/>
          <w:lang w:eastAsia="ru-RU"/>
        </w:rPr>
        <w:t>физического</w:t>
      </w:r>
      <w:proofErr w:type="gramEnd"/>
      <w:r>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323EDD" w:rsidRPr="00555E46" w:rsidRDefault="00323EDD" w:rsidP="00323EDD">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323EDD" w:rsidRPr="00555E46" w:rsidRDefault="00323EDD" w:rsidP="00323EDD">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323EDD" w:rsidRPr="00555E46" w:rsidRDefault="00323EDD" w:rsidP="00323EDD">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323EDD" w:rsidRPr="00555E46" w:rsidRDefault="00323EDD" w:rsidP="00323EDD">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323EDD" w:rsidRPr="00555E46" w:rsidRDefault="00323EDD" w:rsidP="00323EDD">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323EDD" w:rsidRPr="00555E46" w:rsidRDefault="00323EDD" w:rsidP="00323EDD">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323EDD" w:rsidRPr="00555E46" w:rsidRDefault="00323EDD" w:rsidP="00323EDD">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323EDD" w:rsidRPr="00555E46" w:rsidRDefault="00323EDD" w:rsidP="00323EDD">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323EDD" w:rsidRPr="00555E46" w:rsidRDefault="00323EDD" w:rsidP="00323EDD">
      <w:pPr>
        <w:pBdr>
          <w:top w:val="single" w:sz="4" w:space="1" w:color="auto"/>
        </w:pBdr>
        <w:spacing w:after="0" w:line="240" w:lineRule="auto"/>
        <w:ind w:right="91"/>
        <w:rPr>
          <w:rFonts w:ascii="Times New Roman" w:hAnsi="Times New Roman"/>
          <w:sz w:val="2"/>
          <w:szCs w:val="2"/>
          <w:lang w:eastAsia="ru-RU"/>
        </w:rPr>
      </w:pPr>
    </w:p>
    <w:p w:rsidR="00323EDD" w:rsidRPr="00555E46" w:rsidRDefault="00323EDD" w:rsidP="00323EDD">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323EDD" w:rsidRPr="00555E46" w:rsidRDefault="00323EDD" w:rsidP="00323EDD">
      <w:pPr>
        <w:spacing w:after="0" w:line="240" w:lineRule="auto"/>
        <w:rPr>
          <w:rFonts w:ascii="Times New Roman" w:hAnsi="Times New Roman"/>
          <w:sz w:val="20"/>
          <w:szCs w:val="20"/>
          <w:lang w:eastAsia="ru-RU"/>
        </w:rPr>
      </w:pPr>
    </w:p>
    <w:p w:rsidR="00323EDD" w:rsidRPr="00555E46" w:rsidRDefault="00323EDD" w:rsidP="00323EDD">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323EDD" w:rsidRPr="00555E46" w:rsidRDefault="00323EDD" w:rsidP="00323EDD">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:______________________</w:t>
      </w:r>
      <w:r>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323EDD" w:rsidRPr="00555E46" w:rsidRDefault="00323EDD" w:rsidP="00323EDD">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323EDD" w:rsidRPr="00555E46" w:rsidRDefault="00323EDD" w:rsidP="00323EDD">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323EDD" w:rsidRPr="00555E46" w:rsidRDefault="00323EDD" w:rsidP="00323EDD">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323EDD" w:rsidRPr="00555E46" w:rsidRDefault="00323EDD" w:rsidP="00323EDD">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323EDD" w:rsidRPr="00555E46" w:rsidRDefault="00323EDD" w:rsidP="00323EDD">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Pr="00555E46">
        <w:rPr>
          <w:rFonts w:ascii="Courier New" w:hAnsi="Courier New"/>
          <w:snapToGrid w:val="0"/>
          <w:sz w:val="20"/>
          <w:szCs w:val="20"/>
          <w:lang w:eastAsia="ru-RU"/>
        </w:rPr>
        <w:t>__________  ____________________________________</w:t>
      </w:r>
    </w:p>
    <w:p w:rsidR="00323EDD" w:rsidRPr="005E0295" w:rsidRDefault="00323EDD" w:rsidP="00323EDD">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Pr>
          <w:rFonts w:ascii="Times New Roman" w:hAnsi="Times New Roman"/>
          <w:snapToGrid w:val="0"/>
          <w:sz w:val="20"/>
          <w:szCs w:val="20"/>
          <w:lang w:eastAsia="ru-RU"/>
        </w:rPr>
        <w:t xml:space="preserve">                    (</w:t>
      </w:r>
      <w:proofErr w:type="spellStart"/>
      <w:r>
        <w:rPr>
          <w:rFonts w:ascii="Times New Roman" w:hAnsi="Times New Roman"/>
          <w:snapToGrid w:val="0"/>
          <w:sz w:val="20"/>
          <w:szCs w:val="20"/>
          <w:lang w:eastAsia="ru-RU"/>
        </w:rPr>
        <w:t>ф.и.</w:t>
      </w:r>
      <w:proofErr w:type="gramStart"/>
      <w:r>
        <w:rPr>
          <w:rFonts w:ascii="Times New Roman" w:hAnsi="Times New Roman"/>
          <w:snapToGrid w:val="0"/>
          <w:sz w:val="20"/>
          <w:szCs w:val="20"/>
          <w:lang w:eastAsia="ru-RU"/>
        </w:rPr>
        <w:t>о</w:t>
      </w:r>
      <w:proofErr w:type="gramEnd"/>
      <w:r>
        <w:rPr>
          <w:rFonts w:ascii="Times New Roman" w:hAnsi="Times New Roman"/>
          <w:snapToGrid w:val="0"/>
          <w:sz w:val="20"/>
          <w:szCs w:val="20"/>
          <w:lang w:eastAsia="ru-RU"/>
        </w:rPr>
        <w:t>.</w:t>
      </w:r>
      <w:proofErr w:type="spellEnd"/>
      <w:r>
        <w:rPr>
          <w:rFonts w:ascii="Times New Roman" w:hAnsi="Times New Roman"/>
          <w:snapToGrid w:val="0"/>
          <w:sz w:val="20"/>
          <w:szCs w:val="20"/>
          <w:lang w:eastAsia="ru-RU"/>
        </w:rPr>
        <w:t>)</w:t>
      </w:r>
    </w:p>
    <w:p w:rsidR="00323EDD" w:rsidRPr="00555E46" w:rsidRDefault="00323EDD" w:rsidP="00323EDD">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323EDD" w:rsidRPr="00C66569" w:rsidRDefault="00323EDD" w:rsidP="00323EDD">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323EDD" w:rsidRDefault="00323EDD" w:rsidP="00323EDD">
      <w:pPr>
        <w:spacing w:after="120" w:line="240" w:lineRule="auto"/>
        <w:jc w:val="center"/>
        <w:rPr>
          <w:rFonts w:ascii="Times New Roman" w:hAnsi="Times New Roman"/>
          <w:b/>
          <w:lang w:eastAsia="ru-RU"/>
        </w:rPr>
      </w:pPr>
    </w:p>
    <w:p w:rsidR="00323EDD" w:rsidRPr="00555E46" w:rsidRDefault="00323EDD" w:rsidP="00323EDD">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323EDD" w:rsidRPr="00555E46" w:rsidRDefault="00323EDD" w:rsidP="00323EDD">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Pr="00555E46"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23EDD" w:rsidRDefault="00323EDD"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E37FA" w:rsidRDefault="00DE37FA" w:rsidP="00323ED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323EDD">
      <w:pPr>
        <w:widowControl w:val="0"/>
        <w:autoSpaceDE w:val="0"/>
        <w:autoSpaceDN w:val="0"/>
        <w:adjustRightInd w:val="0"/>
        <w:spacing w:after="0" w:line="240" w:lineRule="auto"/>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w:t>
      </w:r>
      <w:r w:rsidR="00B95CA4">
        <w:rPr>
          <w:rFonts w:ascii="Times New Roman" w:hAnsi="Times New Roman"/>
          <w:b/>
          <w:bCs/>
          <w:sz w:val="26"/>
          <w:szCs w:val="26"/>
          <w:lang w:eastAsia="ru-RU"/>
        </w:rPr>
        <w:t>и</w:t>
      </w:r>
      <w:r w:rsidRPr="00555E46">
        <w:rPr>
          <w:rFonts w:ascii="Times New Roman" w:hAnsi="Times New Roman"/>
          <w:b/>
          <w:bCs/>
          <w:sz w:val="26"/>
          <w:szCs w:val="26"/>
          <w:lang w:eastAsia="ru-RU"/>
        </w:rPr>
        <w:t xml:space="preserve"> дом</w:t>
      </w:r>
      <w:r w:rsidR="00B95CA4">
        <w:rPr>
          <w:rFonts w:ascii="Times New Roman" w:hAnsi="Times New Roman"/>
          <w:b/>
          <w:bCs/>
          <w:sz w:val="26"/>
          <w:szCs w:val="26"/>
          <w:lang w:eastAsia="ru-RU"/>
        </w:rPr>
        <w:t>ами</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DE37FA" w:rsidRDefault="00DE37FA" w:rsidP="00555E46">
      <w:pPr>
        <w:widowControl w:val="0"/>
        <w:spacing w:after="0" w:line="240" w:lineRule="auto"/>
        <w:jc w:val="right"/>
        <w:outlineLvl w:val="1"/>
        <w:rPr>
          <w:rFonts w:ascii="Times New Roman" w:hAnsi="Times New Roman"/>
          <w:snapToGrid w:val="0"/>
          <w:sz w:val="20"/>
          <w:szCs w:val="20"/>
          <w:lang w:eastAsia="ru-RU"/>
        </w:rPr>
      </w:pPr>
    </w:p>
    <w:p w:rsidR="00323EDD" w:rsidRDefault="00323EDD"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FE3F5C">
      <w:pPr>
        <w:widowControl w:val="0"/>
        <w:spacing w:after="0" w:line="240" w:lineRule="auto"/>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6E5B91" w:rsidRPr="0079314F"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t>В МНОГОКВАРТИРН</w:t>
      </w:r>
      <w:r w:rsidR="004B282D">
        <w:rPr>
          <w:rFonts w:ascii="Times New Roman" w:hAnsi="Times New Roman"/>
          <w:sz w:val="22"/>
          <w:szCs w:val="22"/>
        </w:rPr>
        <w:t>ОМ</w:t>
      </w:r>
      <w:r w:rsidRPr="00570D9A">
        <w:rPr>
          <w:rFonts w:ascii="Times New Roman" w:hAnsi="Times New Roman"/>
          <w:sz w:val="22"/>
          <w:szCs w:val="22"/>
        </w:rPr>
        <w:t xml:space="preserve"> ДОМ</w:t>
      </w:r>
      <w:r w:rsidR="004B282D">
        <w:rPr>
          <w:rFonts w:ascii="Times New Roman" w:hAnsi="Times New Roman"/>
          <w:sz w:val="22"/>
          <w:szCs w:val="22"/>
        </w:rPr>
        <w:t>Е</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323EDD">
        <w:rPr>
          <w:rFonts w:ascii="Times New Roman" w:hAnsi="Times New Roman"/>
          <w:lang w:eastAsia="ru-RU"/>
        </w:rPr>
        <w:t>З</w:t>
      </w:r>
      <w:r w:rsidR="006E5B91" w:rsidRPr="005C57B3">
        <w:rPr>
          <w:rFonts w:ascii="Times New Roman" w:hAnsi="Times New Roman"/>
          <w:lang w:eastAsia="ru-RU"/>
        </w:rPr>
        <w:t>аместител</w:t>
      </w:r>
      <w:r w:rsidR="00323EDD">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323EDD">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w:t>
      </w:r>
      <w:r w:rsidR="00323EDD">
        <w:rPr>
          <w:rFonts w:ascii="Times New Roman" w:hAnsi="Times New Roman"/>
          <w:snapToGrid w:val="0"/>
          <w:color w:val="000000"/>
          <w:lang w:eastAsia="ru-RU"/>
        </w:rPr>
        <w:t>18</w:t>
      </w:r>
      <w:r w:rsidR="00FE3F5C">
        <w:rPr>
          <w:rFonts w:ascii="Times New Roman" w:hAnsi="Times New Roman"/>
          <w:snapToGrid w:val="0"/>
          <w:color w:val="000000"/>
          <w:lang w:eastAsia="ru-RU"/>
        </w:rPr>
        <w:t>г.</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6E5B91" w:rsidRPr="004B282D" w:rsidRDefault="006E5B91" w:rsidP="00A52934">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p>
    <w:p w:rsidR="004341BD" w:rsidRPr="004B282D" w:rsidRDefault="004341BD" w:rsidP="004341BD">
      <w:pPr>
        <w:pStyle w:val="ConsPlusTitle"/>
        <w:widowControl/>
        <w:jc w:val="center"/>
        <w:rPr>
          <w:rFonts w:ascii="Times New Roman" w:hAnsi="Times New Roman"/>
          <w:b w:val="0"/>
        </w:rPr>
      </w:pPr>
      <w:r w:rsidRPr="004B282D">
        <w:rPr>
          <w:rFonts w:ascii="Times New Roman" w:hAnsi="Times New Roman"/>
          <w:b w:val="0"/>
        </w:rPr>
        <w:t>В МНОГОКВАРТИРН</w:t>
      </w:r>
      <w:r w:rsidR="004B282D" w:rsidRPr="004B282D">
        <w:rPr>
          <w:rFonts w:ascii="Times New Roman" w:hAnsi="Times New Roman"/>
          <w:b w:val="0"/>
        </w:rPr>
        <w:t>ОМ</w:t>
      </w:r>
      <w:r w:rsidRPr="004B282D">
        <w:rPr>
          <w:rFonts w:ascii="Times New Roman" w:hAnsi="Times New Roman"/>
          <w:b w:val="0"/>
        </w:rPr>
        <w:t xml:space="preserve"> ДОМ</w:t>
      </w:r>
      <w:r w:rsidR="004B282D" w:rsidRPr="004B282D">
        <w:rPr>
          <w:rFonts w:ascii="Times New Roman" w:hAnsi="Times New Roman"/>
          <w:b w:val="0"/>
        </w:rPr>
        <w:t>Е</w:t>
      </w:r>
      <w:r w:rsidRPr="004B282D">
        <w:rPr>
          <w:rFonts w:ascii="Times New Roman" w:hAnsi="Times New Roman"/>
          <w:b w:val="0"/>
        </w:rPr>
        <w:t>, ЯВЛЯЮЩ</w:t>
      </w:r>
      <w:r w:rsidR="004B282D" w:rsidRPr="004B282D">
        <w:rPr>
          <w:rFonts w:ascii="Times New Roman" w:hAnsi="Times New Roman"/>
          <w:b w:val="0"/>
        </w:rPr>
        <w:t>ЕГОСЯ</w:t>
      </w:r>
      <w:r w:rsidRPr="004B282D">
        <w:rPr>
          <w:rFonts w:ascii="Times New Roman" w:hAnsi="Times New Roman"/>
          <w:b w:val="0"/>
        </w:rPr>
        <w:t xml:space="preserve"> ОБЪЕКТ</w:t>
      </w:r>
      <w:r w:rsidR="004B282D" w:rsidRPr="004B282D">
        <w:rPr>
          <w:rFonts w:ascii="Times New Roman" w:hAnsi="Times New Roman"/>
          <w:b w:val="0"/>
        </w:rPr>
        <w:t>ОМ</w:t>
      </w:r>
      <w:r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CE5442" w:rsidRDefault="006E5B91"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323EDD">
        <w:rPr>
          <w:rFonts w:ascii="Times New Roman" w:hAnsi="Times New Roman"/>
          <w:sz w:val="24"/>
          <w:szCs w:val="20"/>
          <w:u w:val="single"/>
          <w:lang w:eastAsia="ru-RU"/>
        </w:rPr>
        <w:t>городской округ</w:t>
      </w:r>
      <w:r w:rsidR="007F0CE7">
        <w:rPr>
          <w:rFonts w:ascii="Times New Roman" w:hAnsi="Times New Roman"/>
          <w:sz w:val="24"/>
          <w:szCs w:val="20"/>
          <w:u w:val="single"/>
          <w:lang w:eastAsia="ru-RU"/>
        </w:rPr>
        <w:t xml:space="preserve"> </w:t>
      </w:r>
      <w:r w:rsidR="003363EE">
        <w:rPr>
          <w:rFonts w:ascii="Times New Roman" w:hAnsi="Times New Roman"/>
          <w:sz w:val="24"/>
          <w:szCs w:val="20"/>
          <w:u w:val="single"/>
          <w:lang w:eastAsia="ru-RU"/>
        </w:rPr>
        <w:t>Домодедово</w:t>
      </w:r>
      <w:r w:rsidR="00FA308B">
        <w:rPr>
          <w:rFonts w:ascii="Times New Roman" w:hAnsi="Times New Roman"/>
          <w:sz w:val="24"/>
          <w:szCs w:val="20"/>
          <w:u w:val="single"/>
          <w:lang w:eastAsia="ru-RU"/>
        </w:rPr>
        <w:t xml:space="preserve">, </w:t>
      </w:r>
      <w:r w:rsidR="00323EDD">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proofErr w:type="spellStart"/>
      <w:r w:rsidR="00FA308B">
        <w:rPr>
          <w:rFonts w:ascii="Times New Roman" w:hAnsi="Times New Roman"/>
          <w:sz w:val="24"/>
          <w:szCs w:val="20"/>
          <w:u w:val="single"/>
          <w:lang w:eastAsia="ru-RU"/>
        </w:rPr>
        <w:t>мк</w:t>
      </w:r>
      <w:r w:rsidR="00EF5AC6">
        <w:rPr>
          <w:rFonts w:ascii="Times New Roman" w:hAnsi="Times New Roman"/>
          <w:sz w:val="24"/>
          <w:szCs w:val="20"/>
          <w:u w:val="single"/>
          <w:lang w:eastAsia="ru-RU"/>
        </w:rPr>
        <w:t>р</w:t>
      </w:r>
      <w:proofErr w:type="spellEnd"/>
      <w:r w:rsidR="00FA308B">
        <w:rPr>
          <w:rFonts w:ascii="Times New Roman" w:hAnsi="Times New Roman"/>
          <w:sz w:val="24"/>
          <w:szCs w:val="20"/>
          <w:u w:val="single"/>
          <w:lang w:eastAsia="ru-RU"/>
        </w:rPr>
        <w:t xml:space="preserve">. </w:t>
      </w:r>
      <w:r w:rsidR="00880057">
        <w:rPr>
          <w:rFonts w:ascii="Times New Roman" w:hAnsi="Times New Roman"/>
          <w:sz w:val="24"/>
          <w:szCs w:val="20"/>
          <w:u w:val="single"/>
          <w:lang w:eastAsia="ru-RU"/>
        </w:rPr>
        <w:t>Белые Столбы</w:t>
      </w:r>
      <w:r w:rsidR="00FA308B">
        <w:rPr>
          <w:rFonts w:ascii="Times New Roman" w:hAnsi="Times New Roman"/>
          <w:sz w:val="24"/>
          <w:szCs w:val="20"/>
          <w:u w:val="single"/>
          <w:lang w:eastAsia="ru-RU"/>
        </w:rPr>
        <w:t>,</w:t>
      </w:r>
      <w:r w:rsidR="003363EE">
        <w:rPr>
          <w:rFonts w:ascii="Times New Roman" w:hAnsi="Times New Roman"/>
          <w:sz w:val="24"/>
          <w:szCs w:val="20"/>
          <w:u w:val="single"/>
          <w:lang w:eastAsia="ru-RU"/>
        </w:rPr>
        <w:t xml:space="preserve">  </w:t>
      </w:r>
      <w:r w:rsidR="00323EDD">
        <w:rPr>
          <w:rFonts w:ascii="Times New Roman" w:hAnsi="Times New Roman"/>
          <w:sz w:val="24"/>
          <w:szCs w:val="20"/>
          <w:u w:val="single"/>
          <w:lang w:eastAsia="ru-RU"/>
        </w:rPr>
        <w:t xml:space="preserve"> </w:t>
      </w:r>
      <w:r w:rsidR="00FA308B">
        <w:rPr>
          <w:rFonts w:ascii="Times New Roman" w:hAnsi="Times New Roman"/>
          <w:sz w:val="24"/>
          <w:szCs w:val="20"/>
          <w:u w:val="single"/>
          <w:lang w:eastAsia="ru-RU"/>
        </w:rPr>
        <w:t xml:space="preserve">ул. </w:t>
      </w:r>
      <w:r w:rsidR="00880057">
        <w:rPr>
          <w:rFonts w:ascii="Times New Roman" w:hAnsi="Times New Roman"/>
          <w:sz w:val="24"/>
          <w:szCs w:val="20"/>
          <w:u w:val="single"/>
          <w:lang w:eastAsia="ru-RU"/>
        </w:rPr>
        <w:t>Мечты, д.</w:t>
      </w:r>
      <w:r w:rsidR="00275CCC">
        <w:rPr>
          <w:rFonts w:ascii="Times New Roman" w:hAnsi="Times New Roman"/>
          <w:sz w:val="24"/>
          <w:szCs w:val="20"/>
          <w:u w:val="single"/>
          <w:lang w:eastAsia="ru-RU"/>
        </w:rPr>
        <w:t>6</w:t>
      </w:r>
      <w:r w:rsidR="00880057">
        <w:rPr>
          <w:rFonts w:ascii="Times New Roman" w:hAnsi="Times New Roman"/>
          <w:sz w:val="24"/>
          <w:szCs w:val="20"/>
          <w:u w:val="single"/>
          <w:lang w:eastAsia="ru-RU"/>
        </w:rPr>
        <w:t>, к.</w:t>
      </w:r>
      <w:r w:rsidR="007F0CE7">
        <w:rPr>
          <w:rFonts w:ascii="Times New Roman" w:hAnsi="Times New Roman"/>
          <w:sz w:val="24"/>
          <w:szCs w:val="20"/>
          <w:u w:val="single"/>
          <w:lang w:eastAsia="ru-RU"/>
        </w:rPr>
        <w:t>4</w:t>
      </w:r>
      <w:r>
        <w:rPr>
          <w:rFonts w:ascii="Times New Roman" w:hAnsi="Times New Roman"/>
          <w:sz w:val="24"/>
          <w:szCs w:val="20"/>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275CCC">
        <w:rPr>
          <w:rFonts w:ascii="Times New Roman" w:hAnsi="Times New Roman"/>
          <w:sz w:val="24"/>
          <w:szCs w:val="24"/>
          <w:u w:val="single"/>
        </w:rPr>
        <w:t>3</w:t>
      </w:r>
      <w:r w:rsidR="00C94F39">
        <w:rPr>
          <w:rFonts w:ascii="Times New Roman" w:hAnsi="Times New Roman"/>
          <w:sz w:val="24"/>
          <w:szCs w:val="24"/>
          <w:u w:val="single"/>
        </w:rPr>
        <w:t>П-</w:t>
      </w:r>
      <w:r w:rsidR="00275CCC">
        <w:rPr>
          <w:rFonts w:ascii="Times New Roman" w:hAnsi="Times New Roman"/>
          <w:sz w:val="24"/>
          <w:szCs w:val="24"/>
          <w:u w:val="single"/>
        </w:rPr>
        <w:t>2</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FA308B">
        <w:rPr>
          <w:rFonts w:ascii="Times New Roman" w:hAnsi="Times New Roman"/>
          <w:sz w:val="24"/>
          <w:szCs w:val="24"/>
          <w:u w:val="single"/>
        </w:rPr>
        <w:t>201</w:t>
      </w:r>
      <w:r w:rsidR="00C77228">
        <w:rPr>
          <w:rFonts w:ascii="Times New Roman" w:hAnsi="Times New Roman"/>
          <w:sz w:val="24"/>
          <w:szCs w:val="24"/>
          <w:u w:val="single"/>
        </w:rPr>
        <w:t>7</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EF5AC6">
        <w:rPr>
          <w:rFonts w:ascii="Times New Roman" w:hAnsi="Times New Roman"/>
          <w:sz w:val="24"/>
          <w:szCs w:val="24"/>
          <w:u w:val="single"/>
        </w:rPr>
        <w:t>0%</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EF5AC6">
        <w:rPr>
          <w:rFonts w:ascii="Times New Roman" w:hAnsi="Times New Roman"/>
          <w:sz w:val="24"/>
          <w:szCs w:val="24"/>
          <w:u w:val="single"/>
        </w:rPr>
        <w:t>0%</w:t>
      </w:r>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F05A8E">
        <w:rPr>
          <w:rFonts w:ascii="Times New Roman" w:hAnsi="Times New Roman"/>
          <w:sz w:val="24"/>
          <w:szCs w:val="24"/>
          <w:u w:val="single"/>
        </w:rPr>
        <w:t xml:space="preserve"> </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C94F39">
        <w:rPr>
          <w:rFonts w:ascii="Times New Roman" w:hAnsi="Times New Roman"/>
          <w:sz w:val="24"/>
          <w:szCs w:val="24"/>
          <w:u w:val="single"/>
        </w:rPr>
        <w:t>3</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EF5AC6">
        <w:rPr>
          <w:rFonts w:ascii="Times New Roman" w:hAnsi="Times New Roman"/>
          <w:sz w:val="24"/>
          <w:szCs w:val="24"/>
          <w:u w:val="single"/>
        </w:rPr>
        <w:t>технический этаж</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275CCC">
        <w:rPr>
          <w:rFonts w:ascii="Times New Roman" w:hAnsi="Times New Roman"/>
          <w:sz w:val="24"/>
          <w:szCs w:val="24"/>
          <w:u w:val="single"/>
        </w:rPr>
        <w:t>27</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275CCC">
        <w:rPr>
          <w:rFonts w:ascii="Times New Roman" w:hAnsi="Times New Roman"/>
          <w:sz w:val="24"/>
          <w:szCs w:val="24"/>
          <w:u w:val="single"/>
        </w:rPr>
        <w:t>3</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275CCC">
        <w:rPr>
          <w:rFonts w:ascii="Times New Roman" w:hAnsi="Times New Roman"/>
          <w:sz w:val="24"/>
          <w:szCs w:val="24"/>
          <w:u w:val="single"/>
        </w:rPr>
        <w:t>6242,7</w:t>
      </w:r>
      <w:r w:rsidR="00F6406F">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275CCC">
        <w:rPr>
          <w:rFonts w:ascii="Times New Roman" w:hAnsi="Times New Roman"/>
          <w:sz w:val="24"/>
          <w:szCs w:val="24"/>
          <w:u w:val="single"/>
        </w:rPr>
        <w:t>1599,00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275CCC">
        <w:rPr>
          <w:rFonts w:ascii="Times New Roman" w:hAnsi="Times New Roman"/>
          <w:sz w:val="24"/>
          <w:szCs w:val="24"/>
          <w:u w:val="single"/>
        </w:rPr>
        <w:t>1503,0</w:t>
      </w:r>
      <w:r w:rsidR="00F6406F">
        <w:rPr>
          <w:rFonts w:ascii="Times New Roman" w:hAnsi="Times New Roman"/>
          <w:sz w:val="24"/>
          <w:szCs w:val="24"/>
          <w:u w:val="single"/>
        </w:rPr>
        <w:t xml:space="preserve"> </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F6406F">
        <w:rPr>
          <w:rFonts w:ascii="Times New Roman" w:hAnsi="Times New Roman"/>
          <w:sz w:val="24"/>
          <w:szCs w:val="24"/>
          <w:u w:val="single"/>
        </w:rPr>
        <w:t xml:space="preserve"> - </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275CCC">
        <w:rPr>
          <w:rFonts w:ascii="Times New Roman" w:hAnsi="Times New Roman"/>
          <w:sz w:val="24"/>
          <w:szCs w:val="24"/>
          <w:u w:val="single"/>
        </w:rPr>
        <w:t>219,60</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275CCC">
        <w:rPr>
          <w:rFonts w:ascii="Times New Roman" w:hAnsi="Times New Roman"/>
          <w:sz w:val="24"/>
          <w:szCs w:val="24"/>
          <w:u w:val="single"/>
        </w:rPr>
        <w:t>3</w:t>
      </w:r>
      <w:r w:rsidR="00DE5ACF">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275CCC">
        <w:rPr>
          <w:rFonts w:ascii="Times New Roman" w:hAnsi="Times New Roman"/>
          <w:sz w:val="24"/>
          <w:szCs w:val="24"/>
          <w:u w:val="single"/>
        </w:rPr>
        <w:t>219,60</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275CCC">
        <w:rPr>
          <w:rFonts w:ascii="Times New Roman" w:hAnsi="Times New Roman"/>
          <w:sz w:val="24"/>
          <w:szCs w:val="24"/>
          <w:u w:val="single"/>
        </w:rPr>
        <w:t>219,60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Pr="00F6406F"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sidR="00F6406F" w:rsidRPr="00F6406F">
        <w:rPr>
          <w:rFonts w:ascii="Times New Roman" w:hAnsi="Times New Roman"/>
          <w:sz w:val="24"/>
          <w:szCs w:val="24"/>
          <w:u w:val="single"/>
        </w:rPr>
        <w:t>50:28:0100103:</w:t>
      </w:r>
      <w:r w:rsidR="00275CCC">
        <w:rPr>
          <w:rFonts w:ascii="Times New Roman" w:hAnsi="Times New Roman"/>
          <w:sz w:val="24"/>
          <w:szCs w:val="24"/>
          <w:u w:val="single"/>
        </w:rPr>
        <w:t>80</w:t>
      </w:r>
      <w:r w:rsidR="00A373A3" w:rsidRPr="00F6406F">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Pr="00614637"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6E5B91" w:rsidRPr="001846D5" w:rsidRDefault="00F6406F" w:rsidP="00C345FD">
            <w:pPr>
              <w:pStyle w:val="ConsPlusNonformat"/>
              <w:widowControl/>
              <w:rPr>
                <w:rFonts w:ascii="Times New Roman" w:hAnsi="Times New Roman"/>
                <w:sz w:val="22"/>
                <w:szCs w:val="22"/>
              </w:rPr>
            </w:pPr>
            <w:r>
              <w:rPr>
                <w:rFonts w:ascii="Times New Roman" w:hAnsi="Times New Roman"/>
                <w:sz w:val="22"/>
                <w:szCs w:val="22"/>
              </w:rPr>
              <w:t>газобетон</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7A0EF1" w:rsidRPr="001846D5" w:rsidRDefault="00F6406F" w:rsidP="007A0EF1">
            <w:pPr>
              <w:pStyle w:val="ConsPlusNonformat"/>
              <w:widowControl/>
              <w:rPr>
                <w:rFonts w:ascii="Times New Roman" w:hAnsi="Times New Roman"/>
                <w:sz w:val="22"/>
                <w:szCs w:val="22"/>
              </w:rPr>
            </w:pPr>
            <w:r>
              <w:rPr>
                <w:rFonts w:ascii="Times New Roman" w:hAnsi="Times New Roman"/>
                <w:sz w:val="22"/>
                <w:szCs w:val="22"/>
              </w:rPr>
              <w:t>газобетон</w:t>
            </w:r>
            <w:r w:rsidR="007A0EF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0E6AFE" w:rsidRPr="001846D5" w:rsidRDefault="00F6406F" w:rsidP="000E6AFE">
            <w:pPr>
              <w:pStyle w:val="ConsPlusNonformat"/>
              <w:widowControl/>
              <w:rPr>
                <w:rFonts w:ascii="Times New Roman" w:hAnsi="Times New Roman"/>
                <w:sz w:val="22"/>
                <w:szCs w:val="22"/>
              </w:rPr>
            </w:pPr>
            <w:r>
              <w:rPr>
                <w:rFonts w:ascii="Times New Roman" w:hAnsi="Times New Roman"/>
                <w:sz w:val="22"/>
                <w:szCs w:val="22"/>
              </w:rPr>
              <w:t>газобетон</w:t>
            </w:r>
            <w:r w:rsidR="000E6AFE"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7A0EF1" w:rsidRPr="001846D5" w:rsidRDefault="00F6406F" w:rsidP="007A0EF1">
            <w:pPr>
              <w:pStyle w:val="ConsPlusNonformat"/>
              <w:widowControl/>
              <w:rPr>
                <w:rFonts w:ascii="Times New Roman" w:hAnsi="Times New Roman"/>
                <w:sz w:val="22"/>
                <w:szCs w:val="22"/>
              </w:rPr>
            </w:pPr>
            <w:r>
              <w:rPr>
                <w:rFonts w:ascii="Times New Roman" w:hAnsi="Times New Roman"/>
                <w:sz w:val="22"/>
                <w:szCs w:val="22"/>
              </w:rPr>
              <w:t>железобетонное монолитное</w:t>
            </w:r>
            <w:r w:rsidR="007A0EF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1846D5" w:rsidRPr="001846D5" w:rsidRDefault="001846D5" w:rsidP="00C925B0">
            <w:pPr>
              <w:pStyle w:val="ConsPlusNonformat"/>
              <w:widowControl/>
              <w:rPr>
                <w:rFonts w:ascii="Times New Roman" w:hAnsi="Times New Roman"/>
                <w:sz w:val="22"/>
                <w:szCs w:val="22"/>
              </w:rPr>
            </w:pPr>
          </w:p>
          <w:p w:rsidR="00F6406F" w:rsidRDefault="00F6406F" w:rsidP="00C925B0">
            <w:pPr>
              <w:pStyle w:val="ConsPlusNonformat"/>
              <w:widowControl/>
              <w:rPr>
                <w:rFonts w:ascii="Times New Roman" w:hAnsi="Times New Roman"/>
                <w:sz w:val="22"/>
                <w:szCs w:val="22"/>
              </w:rPr>
            </w:pPr>
          </w:p>
          <w:p w:rsidR="006E5B91" w:rsidRPr="001846D5" w:rsidRDefault="00F6406F" w:rsidP="00C925B0">
            <w:pPr>
              <w:pStyle w:val="ConsPlusNonformat"/>
              <w:widowControl/>
              <w:rPr>
                <w:rFonts w:ascii="Times New Roman" w:hAnsi="Times New Roman"/>
                <w:sz w:val="22"/>
                <w:szCs w:val="22"/>
              </w:rPr>
            </w:pPr>
            <w:r>
              <w:rPr>
                <w:rFonts w:ascii="Times New Roman" w:hAnsi="Times New Roman"/>
                <w:sz w:val="22"/>
                <w:szCs w:val="22"/>
              </w:rPr>
              <w:t>рулонная</w:t>
            </w:r>
            <w:r w:rsidR="007A0EF1">
              <w:rPr>
                <w:rFonts w:ascii="Times New Roman" w:hAnsi="Times New Roman"/>
                <w:sz w:val="22"/>
                <w:szCs w:val="22"/>
              </w:rPr>
              <w:t xml:space="preserve"> </w:t>
            </w:r>
            <w:r>
              <w:rPr>
                <w:rFonts w:ascii="Times New Roman" w:hAnsi="Times New Roman"/>
                <w:sz w:val="22"/>
                <w:szCs w:val="22"/>
              </w:rPr>
              <w:t>«</w:t>
            </w:r>
            <w:proofErr w:type="spellStart"/>
            <w:r>
              <w:rPr>
                <w:rFonts w:ascii="Times New Roman" w:hAnsi="Times New Roman"/>
                <w:sz w:val="22"/>
                <w:szCs w:val="22"/>
              </w:rPr>
              <w:t>Технопласт</w:t>
            </w:r>
            <w:proofErr w:type="spellEnd"/>
            <w:r>
              <w:rPr>
                <w:rFonts w:ascii="Times New Roman" w:hAnsi="Times New Roman"/>
                <w:sz w:val="22"/>
                <w:szCs w:val="22"/>
              </w:rPr>
              <w:t>»</w:t>
            </w:r>
            <w:r w:rsidR="006E5B91" w:rsidRPr="001846D5">
              <w:rPr>
                <w:rFonts w:ascii="Times New Roman" w:hAnsi="Times New Roman"/>
                <w:sz w:val="22"/>
                <w:szCs w:val="22"/>
              </w:rPr>
              <w:t>;</w:t>
            </w:r>
          </w:p>
          <w:p w:rsidR="00B34028" w:rsidRPr="001846D5" w:rsidRDefault="00B34028" w:rsidP="00C925B0">
            <w:pPr>
              <w:pStyle w:val="ConsPlusNonformat"/>
              <w:widowControl/>
              <w:rPr>
                <w:rFonts w:ascii="Times New Roman" w:hAnsi="Times New Roman"/>
                <w:sz w:val="22"/>
                <w:szCs w:val="22"/>
              </w:rPr>
            </w:pPr>
          </w:p>
          <w:p w:rsidR="006E5B91" w:rsidRPr="001846D5" w:rsidRDefault="000E6AFE" w:rsidP="00C925B0">
            <w:pPr>
              <w:pStyle w:val="ConsPlusNonformat"/>
              <w:widowControl/>
              <w:rPr>
                <w:rFonts w:ascii="Times New Roman" w:hAnsi="Times New Roman"/>
                <w:sz w:val="22"/>
                <w:szCs w:val="22"/>
              </w:rPr>
            </w:pPr>
            <w:r>
              <w:rPr>
                <w:rFonts w:ascii="Times New Roman" w:hAnsi="Times New Roman"/>
                <w:sz w:val="22"/>
                <w:szCs w:val="22"/>
              </w:rPr>
              <w:t>бетон</w:t>
            </w:r>
            <w:r w:rsidR="00F6406F">
              <w:rPr>
                <w:rFonts w:ascii="Times New Roman" w:hAnsi="Times New Roman"/>
                <w:sz w:val="22"/>
                <w:szCs w:val="22"/>
              </w:rPr>
              <w:t>ные</w:t>
            </w:r>
            <w:r w:rsidR="006E5B91" w:rsidRPr="001846D5">
              <w:rPr>
                <w:rFonts w:ascii="Times New Roman" w:hAnsi="Times New Roman"/>
                <w:sz w:val="22"/>
                <w:szCs w:val="22"/>
              </w:rPr>
              <w:t>;</w:t>
            </w:r>
          </w:p>
          <w:p w:rsidR="006E5B91" w:rsidRPr="001846D5" w:rsidRDefault="006E5B91" w:rsidP="00C925B0">
            <w:pPr>
              <w:pStyle w:val="ConsPlusNonformat"/>
              <w:widowControl/>
              <w:rPr>
                <w:rFonts w:ascii="Times New Roman" w:hAnsi="Times New Roman"/>
                <w:sz w:val="22"/>
                <w:szCs w:val="22"/>
              </w:rPr>
            </w:pPr>
          </w:p>
          <w:p w:rsidR="00B34028" w:rsidRDefault="00F6406F" w:rsidP="00B34028">
            <w:pPr>
              <w:pStyle w:val="ConsPlusCell"/>
              <w:rPr>
                <w:sz w:val="22"/>
                <w:szCs w:val="22"/>
              </w:rPr>
            </w:pPr>
            <w:r>
              <w:rPr>
                <w:sz w:val="22"/>
                <w:szCs w:val="22"/>
              </w:rPr>
              <w:t>ПВХ</w:t>
            </w:r>
            <w:r w:rsidR="00B34028" w:rsidRPr="001846D5">
              <w:rPr>
                <w:sz w:val="22"/>
                <w:szCs w:val="22"/>
              </w:rPr>
              <w:t>;</w:t>
            </w:r>
          </w:p>
          <w:p w:rsidR="001846D5" w:rsidRPr="001846D5" w:rsidRDefault="00F6406F" w:rsidP="00B34028">
            <w:pPr>
              <w:pStyle w:val="ConsPlusCell"/>
              <w:rPr>
                <w:sz w:val="22"/>
                <w:szCs w:val="22"/>
              </w:rPr>
            </w:pPr>
            <w:r>
              <w:rPr>
                <w:sz w:val="22"/>
                <w:szCs w:val="22"/>
              </w:rPr>
              <w:t>входная металлическая</w:t>
            </w:r>
            <w:r w:rsidR="001846D5">
              <w:rPr>
                <w:sz w:val="22"/>
                <w:szCs w:val="22"/>
              </w:rPr>
              <w:t>;</w:t>
            </w:r>
          </w:p>
          <w:p w:rsidR="006E5B91" w:rsidRDefault="00F6406F" w:rsidP="00C925B0">
            <w:pPr>
              <w:pStyle w:val="ConsPlusNonformat"/>
              <w:widowControl/>
              <w:rPr>
                <w:rFonts w:ascii="Times New Roman" w:hAnsi="Times New Roman"/>
                <w:sz w:val="22"/>
                <w:szCs w:val="22"/>
              </w:rPr>
            </w:pPr>
            <w:r>
              <w:rPr>
                <w:rFonts w:ascii="Times New Roman" w:hAnsi="Times New Roman"/>
                <w:sz w:val="22"/>
                <w:szCs w:val="22"/>
              </w:rPr>
              <w:t>простые;</w:t>
            </w:r>
          </w:p>
          <w:p w:rsidR="007A0EF1" w:rsidRPr="001846D5" w:rsidRDefault="007A0EF1" w:rsidP="00C925B0">
            <w:pPr>
              <w:pStyle w:val="ConsPlusNonformat"/>
              <w:widowControl/>
              <w:rPr>
                <w:rFonts w:ascii="Times New Roman" w:hAnsi="Times New Roman"/>
                <w:sz w:val="22"/>
                <w:szCs w:val="22"/>
              </w:rPr>
            </w:pPr>
          </w:p>
          <w:p w:rsidR="00F6406F" w:rsidRDefault="00F6406F" w:rsidP="00C925B0">
            <w:pPr>
              <w:pStyle w:val="ConsPlusNonformat"/>
              <w:widowControl/>
              <w:rPr>
                <w:rFonts w:ascii="Times New Roman" w:hAnsi="Times New Roman"/>
                <w:sz w:val="22"/>
                <w:szCs w:val="22"/>
              </w:rPr>
            </w:pPr>
          </w:p>
          <w:p w:rsidR="00B34028" w:rsidRPr="001846D5" w:rsidRDefault="00F6406F" w:rsidP="00C925B0">
            <w:pPr>
              <w:pStyle w:val="ConsPlusNonformat"/>
              <w:widowControl/>
              <w:rPr>
                <w:rFonts w:ascii="Times New Roman" w:hAnsi="Times New Roman"/>
                <w:sz w:val="22"/>
                <w:szCs w:val="22"/>
              </w:rPr>
            </w:pPr>
            <w:r>
              <w:rPr>
                <w:rFonts w:ascii="Times New Roman" w:hAnsi="Times New Roman"/>
                <w:sz w:val="22"/>
                <w:szCs w:val="22"/>
              </w:rPr>
              <w:t>штукатурка, окраска</w:t>
            </w:r>
            <w:r w:rsidR="00B34028" w:rsidRPr="001846D5">
              <w:rPr>
                <w:rFonts w:ascii="Times New Roman" w:hAnsi="Times New Roman"/>
                <w:sz w:val="22"/>
                <w:szCs w:val="22"/>
              </w:rPr>
              <w:t>;</w:t>
            </w:r>
          </w:p>
          <w:p w:rsidR="00B34028" w:rsidRDefault="00B34028" w:rsidP="00C925B0">
            <w:pPr>
              <w:pStyle w:val="ConsPlusNonformat"/>
              <w:widowControl/>
              <w:rPr>
                <w:rFonts w:ascii="Times New Roman" w:hAnsi="Times New Roman"/>
                <w:sz w:val="22"/>
                <w:szCs w:val="22"/>
              </w:rPr>
            </w:pPr>
          </w:p>
          <w:p w:rsidR="007A0EF1" w:rsidRDefault="007A0EF1" w:rsidP="00C925B0">
            <w:pPr>
              <w:pStyle w:val="ConsPlusNonformat"/>
              <w:widowControl/>
              <w:rPr>
                <w:rFonts w:ascii="Times New Roman" w:hAnsi="Times New Roman"/>
                <w:sz w:val="22"/>
                <w:szCs w:val="22"/>
              </w:rPr>
            </w:pPr>
          </w:p>
          <w:p w:rsidR="007A0EF1" w:rsidRPr="001846D5" w:rsidRDefault="007A0EF1" w:rsidP="00C925B0">
            <w:pPr>
              <w:pStyle w:val="ConsPlusNonformat"/>
              <w:widowControl/>
              <w:rPr>
                <w:rFonts w:ascii="Times New Roman" w:hAnsi="Times New Roman"/>
                <w:sz w:val="22"/>
                <w:szCs w:val="22"/>
              </w:rPr>
            </w:pPr>
          </w:p>
          <w:p w:rsidR="006E5B91" w:rsidRDefault="00662813" w:rsidP="001118DB">
            <w:pPr>
              <w:pStyle w:val="ConsPlusCell"/>
              <w:rPr>
                <w:sz w:val="22"/>
                <w:szCs w:val="22"/>
              </w:rPr>
            </w:pPr>
            <w:r>
              <w:rPr>
                <w:sz w:val="22"/>
                <w:szCs w:val="22"/>
              </w:rPr>
              <w:t>вентиляция;</w:t>
            </w:r>
          </w:p>
          <w:p w:rsidR="00F6406F" w:rsidRDefault="00F6406F" w:rsidP="001118DB">
            <w:pPr>
              <w:pStyle w:val="ConsPlusCell"/>
              <w:rPr>
                <w:sz w:val="22"/>
                <w:szCs w:val="22"/>
              </w:rPr>
            </w:pPr>
          </w:p>
          <w:p w:rsidR="00F6406F" w:rsidRDefault="00F6406F" w:rsidP="001118DB">
            <w:pPr>
              <w:pStyle w:val="ConsPlusCell"/>
              <w:rPr>
                <w:sz w:val="22"/>
                <w:szCs w:val="22"/>
              </w:rPr>
            </w:pPr>
          </w:p>
          <w:p w:rsidR="00F6406F" w:rsidRPr="001846D5" w:rsidRDefault="00F6406F" w:rsidP="001118DB">
            <w:pPr>
              <w:pStyle w:val="ConsPlusCell"/>
              <w:rPr>
                <w:sz w:val="22"/>
                <w:szCs w:val="22"/>
              </w:rPr>
            </w:pPr>
          </w:p>
          <w:p w:rsidR="006E5B91" w:rsidRPr="001846D5" w:rsidRDefault="006E5B91" w:rsidP="00C925B0">
            <w:pPr>
              <w:pStyle w:val="ConsPlusNonformat"/>
              <w:widowControl/>
              <w:rPr>
                <w:rFonts w:ascii="Times New Roman" w:hAnsi="Times New Roman"/>
                <w:sz w:val="22"/>
                <w:szCs w:val="22"/>
              </w:rPr>
            </w:pPr>
          </w:p>
          <w:p w:rsidR="00EC1296" w:rsidRDefault="00662813" w:rsidP="00D106D8">
            <w:pPr>
              <w:spacing w:after="0" w:line="240" w:lineRule="auto"/>
              <w:rPr>
                <w:rFonts w:ascii="Times New Roman" w:hAnsi="Times New Roman"/>
                <w:snapToGrid w:val="0"/>
                <w:lang w:eastAsia="ru-RU"/>
              </w:rPr>
            </w:pPr>
            <w:r>
              <w:rPr>
                <w:rFonts w:ascii="Times New Roman" w:hAnsi="Times New Roman"/>
                <w:snapToGrid w:val="0"/>
                <w:lang w:eastAsia="ru-RU"/>
              </w:rPr>
              <w:t>в</w:t>
            </w:r>
            <w:r w:rsidRPr="001846D5">
              <w:rPr>
                <w:rFonts w:ascii="Times New Roman" w:hAnsi="Times New Roman"/>
                <w:snapToGrid w:val="0"/>
                <w:lang w:eastAsia="ru-RU"/>
              </w:rPr>
              <w:t>ентиляция естест</w:t>
            </w:r>
            <w:r>
              <w:rPr>
                <w:rFonts w:ascii="Times New Roman" w:hAnsi="Times New Roman"/>
                <w:snapToGrid w:val="0"/>
                <w:lang w:eastAsia="ru-RU"/>
              </w:rPr>
              <w:t>венная, водопровод центральный</w:t>
            </w:r>
            <w:r w:rsidRPr="001846D5">
              <w:rPr>
                <w:rFonts w:ascii="Times New Roman" w:hAnsi="Times New Roman"/>
                <w:snapToGrid w:val="0"/>
                <w:lang w:eastAsia="ru-RU"/>
              </w:rPr>
              <w:t>, канализация центральная, отопление центральное, телевидение, э</w:t>
            </w:r>
            <w:r>
              <w:rPr>
                <w:rFonts w:ascii="Times New Roman" w:hAnsi="Times New Roman"/>
                <w:snapToGrid w:val="0"/>
                <w:lang w:eastAsia="ru-RU"/>
              </w:rPr>
              <w:t>л</w:t>
            </w:r>
            <w:r w:rsidR="00191551">
              <w:rPr>
                <w:rFonts w:ascii="Times New Roman" w:hAnsi="Times New Roman"/>
                <w:snapToGrid w:val="0"/>
                <w:lang w:eastAsia="ru-RU"/>
              </w:rPr>
              <w:t>ектроосвещение скрытая проводка</w:t>
            </w:r>
            <w:r w:rsidR="00CD00EA">
              <w:rPr>
                <w:rFonts w:ascii="Times New Roman" w:hAnsi="Times New Roman"/>
                <w:snapToGrid w:val="0"/>
                <w:lang w:eastAsia="ru-RU"/>
              </w:rPr>
              <w:t>, газовый котел;</w:t>
            </w:r>
          </w:p>
          <w:p w:rsidR="00EC1296" w:rsidRDefault="00EC1296" w:rsidP="00D106D8">
            <w:pPr>
              <w:spacing w:after="0" w:line="240" w:lineRule="auto"/>
              <w:rPr>
                <w:rFonts w:ascii="Times New Roman" w:hAnsi="Times New Roman"/>
                <w:snapToGrid w:val="0"/>
                <w:lang w:eastAsia="ru-RU"/>
              </w:rPr>
            </w:pPr>
          </w:p>
          <w:p w:rsidR="006E5B91" w:rsidRPr="001846D5" w:rsidRDefault="00105355" w:rsidP="00D106D8">
            <w:pPr>
              <w:spacing w:after="0" w:line="240" w:lineRule="auto"/>
              <w:rPr>
                <w:rFonts w:ascii="Times New Roman" w:hAnsi="Times New Roman"/>
              </w:rPr>
            </w:pPr>
            <w:r w:rsidRPr="001846D5">
              <w:rPr>
                <w:rFonts w:ascii="Times New Roman" w:hAnsi="Times New Roman"/>
                <w:snapToGrid w:val="0"/>
                <w:lang w:eastAsia="ru-RU"/>
              </w:rPr>
              <w:t>К</w:t>
            </w:r>
            <w:r w:rsidR="00D106D8" w:rsidRPr="001846D5">
              <w:rPr>
                <w:rFonts w:ascii="Times New Roman" w:hAnsi="Times New Roman"/>
                <w:snapToGrid w:val="0"/>
                <w:lang w:eastAsia="ru-RU"/>
              </w:rPr>
              <w:t>рыльца</w:t>
            </w:r>
            <w:r w:rsidR="001846D5">
              <w:rPr>
                <w:rFonts w:ascii="Times New Roman" w:hAnsi="Times New Roman"/>
                <w:snapToGrid w:val="0"/>
                <w:lang w:eastAsia="ru-RU"/>
              </w:rPr>
              <w:t>, пандусы</w:t>
            </w:r>
            <w:r w:rsidRPr="001846D5">
              <w:rPr>
                <w:rFonts w:ascii="Times New Roman" w:hAnsi="Times New Roman"/>
                <w:snapToGrid w:val="0"/>
                <w:lang w:eastAsia="ru-RU"/>
              </w:rPr>
              <w:t>.</w:t>
            </w: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146C13" w:rsidRDefault="00146C13" w:rsidP="00146C13">
      <w:pPr>
        <w:spacing w:before="360" w:after="0" w:line="240" w:lineRule="auto"/>
        <w:rPr>
          <w:rFonts w:ascii="Times New Roman" w:hAnsi="Times New Roman"/>
          <w:lang w:eastAsia="ru-RU"/>
        </w:rPr>
      </w:pPr>
    </w:p>
    <w:p w:rsidR="00DE37FA" w:rsidRDefault="00DE37FA"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323EDD">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323EDD">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323EDD">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w:t>
      </w:r>
      <w:r w:rsidR="007F0CE7">
        <w:rPr>
          <w:rFonts w:ascii="Times New Roman" w:hAnsi="Times New Roman"/>
          <w:snapToGrid w:val="0"/>
          <w:color w:val="000000"/>
          <w:sz w:val="20"/>
          <w:szCs w:val="20"/>
          <w:lang w:eastAsia="ru-RU"/>
        </w:rPr>
        <w:t xml:space="preserve">18 </w:t>
      </w:r>
      <w:r w:rsidR="00D53DE3">
        <w:rPr>
          <w:rFonts w:ascii="Times New Roman" w:hAnsi="Times New Roman"/>
          <w:snapToGrid w:val="0"/>
          <w:color w:val="000000"/>
          <w:sz w:val="20"/>
          <w:szCs w:val="20"/>
          <w:lang w:eastAsia="ru-RU"/>
        </w:rPr>
        <w:t>г.</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Pr="004B282D" w:rsidRDefault="006E5B91" w:rsidP="004B282D">
      <w:pPr>
        <w:pStyle w:val="ConsPlusNonformat"/>
        <w:widowControl/>
        <w:jc w:val="center"/>
        <w:rPr>
          <w:rFonts w:ascii="Times New Roman" w:hAnsi="Times New Roman"/>
          <w:sz w:val="22"/>
          <w:szCs w:val="22"/>
        </w:rPr>
      </w:pPr>
      <w:r w:rsidRPr="004B282D">
        <w:rPr>
          <w:rFonts w:ascii="Times New Roman" w:hAnsi="Times New Roman"/>
          <w:sz w:val="22"/>
          <w:szCs w:val="22"/>
        </w:rPr>
        <w:t>обязательных работ и услуг по содержанию и ремонту</w:t>
      </w:r>
    </w:p>
    <w:p w:rsidR="004B282D" w:rsidRPr="004B282D" w:rsidRDefault="006E5B91" w:rsidP="004B282D">
      <w:pPr>
        <w:pStyle w:val="ConsPlusTitle"/>
        <w:widowControl/>
        <w:jc w:val="center"/>
        <w:rPr>
          <w:rFonts w:ascii="Times New Roman" w:hAnsi="Times New Roman"/>
          <w:b w:val="0"/>
          <w:sz w:val="22"/>
          <w:szCs w:val="22"/>
        </w:rPr>
      </w:pPr>
      <w:r w:rsidRPr="004B282D">
        <w:rPr>
          <w:rFonts w:ascii="Times New Roman" w:hAnsi="Times New Roman"/>
          <w:b w:val="0"/>
          <w:sz w:val="22"/>
          <w:szCs w:val="22"/>
        </w:rPr>
        <w:t xml:space="preserve">общего имущества собственников помещений </w:t>
      </w:r>
      <w:r w:rsidR="004B282D" w:rsidRPr="004B282D">
        <w:rPr>
          <w:rFonts w:ascii="Times New Roman" w:hAnsi="Times New Roman"/>
          <w:b w:val="0"/>
          <w:sz w:val="22"/>
          <w:szCs w:val="22"/>
        </w:rPr>
        <w:t xml:space="preserve">в </w:t>
      </w:r>
      <w:r w:rsidR="004B282D">
        <w:rPr>
          <w:rFonts w:ascii="Times New Roman" w:hAnsi="Times New Roman"/>
          <w:b w:val="0"/>
          <w:sz w:val="22"/>
          <w:szCs w:val="22"/>
        </w:rPr>
        <w:t>м</w:t>
      </w:r>
      <w:r w:rsidR="004B282D" w:rsidRPr="004B282D">
        <w:rPr>
          <w:rFonts w:ascii="Times New Roman" w:hAnsi="Times New Roman"/>
          <w:b w:val="0"/>
          <w:sz w:val="22"/>
          <w:szCs w:val="22"/>
        </w:rPr>
        <w:t>ногоквартирном доме,</w:t>
      </w:r>
    </w:p>
    <w:p w:rsidR="004B282D" w:rsidRDefault="006E5B91" w:rsidP="004B282D">
      <w:pPr>
        <w:spacing w:after="0" w:line="240" w:lineRule="auto"/>
        <w:ind w:firstLine="708"/>
        <w:jc w:val="center"/>
        <w:rPr>
          <w:rFonts w:ascii="Times New Roman" w:hAnsi="Times New Roman"/>
          <w:snapToGrid w:val="0"/>
          <w:lang w:eastAsia="ru-RU"/>
        </w:rPr>
      </w:pPr>
      <w:r w:rsidRPr="004B282D">
        <w:rPr>
          <w:rFonts w:ascii="Times New Roman" w:hAnsi="Times New Roman"/>
        </w:rPr>
        <w:t>по адресу:</w:t>
      </w:r>
      <w:r w:rsidR="004B282D">
        <w:rPr>
          <w:rFonts w:ascii="Times New Roman" w:hAnsi="Times New Roman"/>
        </w:rPr>
        <w:t xml:space="preserve"> </w:t>
      </w:r>
      <w:r w:rsidRPr="004B282D">
        <w:rPr>
          <w:rFonts w:ascii="Times New Roman" w:hAnsi="Times New Roman"/>
        </w:rPr>
        <w:t xml:space="preserve">Московская </w:t>
      </w:r>
      <w:r w:rsidRPr="004B282D">
        <w:rPr>
          <w:rFonts w:ascii="Times New Roman" w:hAnsi="Times New Roman"/>
          <w:snapToGrid w:val="0"/>
          <w:lang w:eastAsia="ru-RU"/>
        </w:rPr>
        <w:t>область</w:t>
      </w:r>
      <w:r w:rsidR="00FC55AD">
        <w:rPr>
          <w:rFonts w:ascii="Times New Roman" w:hAnsi="Times New Roman"/>
          <w:snapToGrid w:val="0"/>
          <w:lang w:eastAsia="ru-RU"/>
        </w:rPr>
        <w:t>, г.</w:t>
      </w:r>
      <w:r w:rsidR="003363EE">
        <w:rPr>
          <w:rFonts w:ascii="Times New Roman" w:hAnsi="Times New Roman"/>
          <w:snapToGrid w:val="0"/>
          <w:lang w:eastAsia="ru-RU"/>
        </w:rPr>
        <w:t xml:space="preserve"> Домодедово</w:t>
      </w:r>
      <w:r w:rsidR="001A4EFD" w:rsidRPr="004B282D">
        <w:rPr>
          <w:rFonts w:ascii="Times New Roman" w:hAnsi="Times New Roman"/>
          <w:snapToGrid w:val="0"/>
          <w:lang w:eastAsia="ru-RU"/>
        </w:rPr>
        <w:t xml:space="preserve">, </w:t>
      </w:r>
      <w:proofErr w:type="spellStart"/>
      <w:r w:rsidR="00EC1296">
        <w:rPr>
          <w:rFonts w:ascii="Times New Roman" w:hAnsi="Times New Roman"/>
          <w:snapToGrid w:val="0"/>
          <w:lang w:eastAsia="ru-RU"/>
        </w:rPr>
        <w:t>мкр</w:t>
      </w:r>
      <w:proofErr w:type="spellEnd"/>
      <w:r w:rsidR="00EC1296">
        <w:rPr>
          <w:rFonts w:ascii="Times New Roman" w:hAnsi="Times New Roman"/>
          <w:snapToGrid w:val="0"/>
          <w:lang w:eastAsia="ru-RU"/>
        </w:rPr>
        <w:t xml:space="preserve">. </w:t>
      </w:r>
      <w:r w:rsidR="00B4057F">
        <w:rPr>
          <w:rFonts w:ascii="Times New Roman" w:hAnsi="Times New Roman"/>
          <w:snapToGrid w:val="0"/>
          <w:lang w:eastAsia="ru-RU"/>
        </w:rPr>
        <w:t>Белые Столбы</w:t>
      </w:r>
      <w:r w:rsidR="00804438">
        <w:rPr>
          <w:rFonts w:ascii="Times New Roman" w:hAnsi="Times New Roman"/>
          <w:snapToGrid w:val="0"/>
          <w:lang w:eastAsia="ru-RU"/>
        </w:rPr>
        <w:t xml:space="preserve">, ул. </w:t>
      </w:r>
      <w:r w:rsidR="00B4057F">
        <w:rPr>
          <w:rFonts w:ascii="Times New Roman" w:hAnsi="Times New Roman"/>
          <w:snapToGrid w:val="0"/>
          <w:lang w:eastAsia="ru-RU"/>
        </w:rPr>
        <w:t>Мечты</w:t>
      </w:r>
      <w:r w:rsidR="00804438">
        <w:rPr>
          <w:rFonts w:ascii="Times New Roman" w:hAnsi="Times New Roman"/>
          <w:snapToGrid w:val="0"/>
          <w:lang w:eastAsia="ru-RU"/>
        </w:rPr>
        <w:t>, д.</w:t>
      </w:r>
      <w:r w:rsidR="00275CCC">
        <w:rPr>
          <w:rFonts w:ascii="Times New Roman" w:hAnsi="Times New Roman"/>
          <w:snapToGrid w:val="0"/>
          <w:lang w:eastAsia="ru-RU"/>
        </w:rPr>
        <w:t>6</w:t>
      </w:r>
      <w:r w:rsidR="00B4057F">
        <w:rPr>
          <w:rFonts w:ascii="Times New Roman" w:hAnsi="Times New Roman"/>
          <w:snapToGrid w:val="0"/>
          <w:lang w:eastAsia="ru-RU"/>
        </w:rPr>
        <w:t>, к.</w:t>
      </w:r>
      <w:r w:rsidR="007F0CE7">
        <w:rPr>
          <w:rFonts w:ascii="Times New Roman" w:hAnsi="Times New Roman"/>
          <w:snapToGrid w:val="0"/>
          <w:lang w:eastAsia="ru-RU"/>
        </w:rPr>
        <w:t>4</w:t>
      </w:r>
      <w:r w:rsidR="00A3384E" w:rsidRPr="004B282D">
        <w:rPr>
          <w:rFonts w:ascii="Times New Roman" w:hAnsi="Times New Roman"/>
          <w:snapToGrid w:val="0"/>
          <w:lang w:eastAsia="ru-RU"/>
        </w:rPr>
        <w:t>,</w:t>
      </w:r>
    </w:p>
    <w:p w:rsidR="006E5B91" w:rsidRDefault="006E5B91" w:rsidP="004B282D">
      <w:pPr>
        <w:spacing w:after="0" w:line="240" w:lineRule="auto"/>
        <w:ind w:firstLine="708"/>
        <w:jc w:val="center"/>
        <w:rPr>
          <w:rFonts w:ascii="Times New Roman" w:hAnsi="Times New Roman"/>
          <w:snapToGrid w:val="0"/>
          <w:lang w:eastAsia="ru-RU"/>
        </w:rPr>
      </w:pPr>
      <w:r w:rsidRPr="004B282D">
        <w:rPr>
          <w:rFonts w:ascii="Times New Roman" w:hAnsi="Times New Roman"/>
          <w:snapToGrid w:val="0"/>
          <w:lang w:eastAsia="ru-RU"/>
        </w:rPr>
        <w:t>являющегося объектом открытого конкурса</w:t>
      </w:r>
    </w:p>
    <w:p w:rsidR="00275CCC" w:rsidRDefault="00275CCC" w:rsidP="004B282D">
      <w:pPr>
        <w:spacing w:after="0" w:line="240" w:lineRule="auto"/>
        <w:ind w:firstLine="708"/>
        <w:jc w:val="center"/>
        <w:rPr>
          <w:rFonts w:ascii="Times New Roman" w:hAnsi="Times New Roman"/>
          <w:snapToGrid w:val="0"/>
          <w:lang w:eastAsia="ru-RU"/>
        </w:rPr>
      </w:pPr>
    </w:p>
    <w:tbl>
      <w:tblPr>
        <w:tblW w:w="9928" w:type="dxa"/>
        <w:tblInd w:w="103" w:type="dxa"/>
        <w:tblLook w:val="04A0" w:firstRow="1" w:lastRow="0" w:firstColumn="1" w:lastColumn="0" w:noHBand="0" w:noVBand="1"/>
      </w:tblPr>
      <w:tblGrid>
        <w:gridCol w:w="580"/>
        <w:gridCol w:w="3678"/>
        <w:gridCol w:w="3402"/>
        <w:gridCol w:w="1226"/>
        <w:gridCol w:w="1042"/>
      </w:tblGrid>
      <w:tr w:rsidR="00275CCC" w:rsidRPr="00275CCC" w:rsidTr="00275CCC">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Наименование работ и услуг</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Периодичность выполнения работ и оказания услуг</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На 1 кв. м (С НДС, по разделам)</w:t>
            </w:r>
          </w:p>
        </w:tc>
      </w:tr>
      <w:tr w:rsidR="00275CCC" w:rsidRPr="00275CCC" w:rsidTr="00275C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 Работы, выполняемые в отношении всех видов фундаментов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541,08</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0,03</w:t>
            </w:r>
          </w:p>
        </w:tc>
      </w:tr>
      <w:tr w:rsidR="00275CCC" w:rsidRPr="00275CCC" w:rsidTr="00275C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 Работы, выполняемые в зданиях с подвалами</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3, 9,10</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4 869,72</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0,27</w:t>
            </w:r>
          </w:p>
        </w:tc>
      </w:tr>
      <w:tr w:rsidR="00275CCC" w:rsidRPr="00275CCC" w:rsidTr="00275C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4,5,6</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2 344,68</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0,13</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1 983,96</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0,11</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11</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7 034,04</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0,39</w:t>
            </w:r>
          </w:p>
        </w:tc>
      </w:tr>
      <w:tr w:rsidR="00275CCC" w:rsidRPr="00275CCC" w:rsidTr="00275C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8,12</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1 983,96</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0,11</w:t>
            </w:r>
          </w:p>
        </w:tc>
      </w:tr>
      <w:tr w:rsidR="00275CCC" w:rsidRPr="00275CCC" w:rsidTr="00275C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13</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721,44</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0,04</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14</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15</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275CCC">
              <w:rPr>
                <w:rFonts w:eastAsia="Times New Roman"/>
                <w:color w:val="000000"/>
                <w:sz w:val="18"/>
                <w:szCs w:val="18"/>
                <w:lang w:eastAsia="ru-RU"/>
              </w:rPr>
              <w:t>дымоудаления</w:t>
            </w:r>
            <w:proofErr w:type="spellEnd"/>
            <w:r w:rsidRPr="00275CCC">
              <w:rPr>
                <w:rFonts w:eastAsia="Times New Roman"/>
                <w:color w:val="000000"/>
                <w:sz w:val="18"/>
                <w:szCs w:val="18"/>
                <w:lang w:eastAsia="ru-RU"/>
              </w:rPr>
              <w:t xml:space="preserve">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11 543,04</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0,64</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16</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8A0EE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17</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275CCC">
              <w:rPr>
                <w:rFonts w:eastAsia="Times New Roman"/>
                <w:color w:val="000000"/>
                <w:sz w:val="18"/>
                <w:szCs w:val="18"/>
                <w:lang w:eastAsia="ru-RU"/>
              </w:rPr>
              <w:t>водоподкачек</w:t>
            </w:r>
            <w:proofErr w:type="spellEnd"/>
            <w:r w:rsidRPr="00275CCC">
              <w:rPr>
                <w:rFonts w:eastAsia="Times New Roman"/>
                <w:color w:val="000000"/>
                <w:sz w:val="18"/>
                <w:szCs w:val="18"/>
                <w:lang w:eastAsia="ru-RU"/>
              </w:rPr>
              <w:t xml:space="preserve">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8A0EE3">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18</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34 809,48</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1,93</w:t>
            </w:r>
          </w:p>
        </w:tc>
      </w:tr>
      <w:tr w:rsidR="00275CCC" w:rsidRPr="00275CCC" w:rsidTr="008A0EE3">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lastRenderedPageBreak/>
              <w:t>19</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722493" w:rsidP="00275CCC">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275C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20</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раз / месяц</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4 689,36</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0,26</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21</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722493" w:rsidP="00722493">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 xml:space="preserve">1 раз / месяц </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23 987,88</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1,33</w:t>
            </w:r>
          </w:p>
        </w:tc>
      </w:tr>
      <w:tr w:rsidR="00275CCC" w:rsidRPr="00275CCC" w:rsidTr="00275CCC">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22</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275CCC">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23</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622063">
            <w:pPr>
              <w:spacing w:after="0" w:line="240" w:lineRule="auto"/>
              <w:rPr>
                <w:rFonts w:eastAsia="Times New Roman"/>
                <w:color w:val="000000"/>
                <w:sz w:val="18"/>
                <w:szCs w:val="18"/>
                <w:lang w:eastAsia="ru-RU"/>
              </w:rPr>
            </w:pPr>
            <w:proofErr w:type="gramStart"/>
            <w:r w:rsidRPr="00275CCC">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275CCC">
              <w:rPr>
                <w:rFonts w:eastAsia="Times New Roman"/>
                <w:b/>
                <w:bCs/>
                <w:color w:val="000000"/>
                <w:sz w:val="18"/>
                <w:szCs w:val="18"/>
                <w:lang w:eastAsia="ru-RU"/>
              </w:rPr>
              <w:t xml:space="preserve"> </w:t>
            </w:r>
            <w:r w:rsidRPr="00275CCC">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275CCC">
              <w:rPr>
                <w:rFonts w:eastAsia="Times New Roman"/>
                <w:color w:val="000000"/>
                <w:sz w:val="18"/>
                <w:szCs w:val="18"/>
                <w:lang w:eastAsia="ru-RU"/>
              </w:rPr>
              <w:t xml:space="preserve"> дератизация чердаков и подвалов, </w:t>
            </w:r>
            <w:proofErr w:type="spellStart"/>
            <w:r w:rsidRPr="00275CCC">
              <w:rPr>
                <w:rFonts w:eastAsia="Times New Roman"/>
                <w:color w:val="000000"/>
                <w:sz w:val="18"/>
                <w:szCs w:val="18"/>
                <w:lang w:eastAsia="ru-RU"/>
              </w:rPr>
              <w:t>дизинсекция</w:t>
            </w:r>
            <w:proofErr w:type="spellEnd"/>
            <w:r w:rsidRPr="00275CCC">
              <w:rPr>
                <w:rFonts w:eastAsia="Times New Roman"/>
                <w:color w:val="000000"/>
                <w:sz w:val="18"/>
                <w:szCs w:val="18"/>
                <w:lang w:eastAsia="ru-RU"/>
              </w:rPr>
              <w:t xml:space="preserve"> подвалов - 2 раза / год</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149 157,72</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8,27</w:t>
            </w:r>
          </w:p>
        </w:tc>
      </w:tr>
      <w:tr w:rsidR="00275CCC" w:rsidRPr="00275CCC" w:rsidTr="00275CCC">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24</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придомовой территории в холодный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33 546,96</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1,86</w:t>
            </w:r>
          </w:p>
        </w:tc>
      </w:tr>
      <w:tr w:rsidR="00275CCC" w:rsidRPr="00275CCC" w:rsidTr="00275CCC">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25</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придомовой территории в теплый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27 595,08</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1,53</w:t>
            </w:r>
          </w:p>
        </w:tc>
      </w:tr>
      <w:tr w:rsidR="00275CCC" w:rsidRPr="00275CCC" w:rsidTr="00275CCC">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26</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обеспечению вывоза бытовых отходов</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ежедневно</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37 514,88</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2,08</w:t>
            </w:r>
          </w:p>
        </w:tc>
      </w:tr>
      <w:tr w:rsidR="00275CCC" w:rsidRPr="00275CCC" w:rsidTr="00275CCC">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27</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275CCC">
              <w:rPr>
                <w:rFonts w:eastAsia="Times New Roman"/>
                <w:color w:val="000000"/>
                <w:sz w:val="18"/>
                <w:szCs w:val="18"/>
                <w:lang w:eastAsia="ru-RU"/>
              </w:rPr>
              <w:t>дств пр</w:t>
            </w:r>
            <w:proofErr w:type="gramEnd"/>
            <w:r w:rsidRPr="00275CCC">
              <w:rPr>
                <w:rFonts w:eastAsia="Times New Roman"/>
                <w:color w:val="000000"/>
                <w:sz w:val="18"/>
                <w:szCs w:val="18"/>
                <w:lang w:eastAsia="ru-RU"/>
              </w:rPr>
              <w:t xml:space="preserve">отивопожарной защиты, </w:t>
            </w:r>
            <w:proofErr w:type="spellStart"/>
            <w:r w:rsidRPr="00275CCC">
              <w:rPr>
                <w:rFonts w:eastAsia="Times New Roman"/>
                <w:color w:val="000000"/>
                <w:sz w:val="18"/>
                <w:szCs w:val="18"/>
                <w:lang w:eastAsia="ru-RU"/>
              </w:rPr>
              <w:t>противодымной</w:t>
            </w:r>
            <w:proofErr w:type="spellEnd"/>
            <w:r w:rsidRPr="00275CCC">
              <w:rPr>
                <w:rFonts w:eastAsia="Times New Roman"/>
                <w:color w:val="000000"/>
                <w:sz w:val="18"/>
                <w:szCs w:val="18"/>
                <w:lang w:eastAsia="ru-RU"/>
              </w:rPr>
              <w:t xml:space="preserve"> защиты.</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275CCC" w:rsidRPr="00275CCC" w:rsidTr="00275CCC">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28</w:t>
            </w:r>
          </w:p>
        </w:tc>
        <w:tc>
          <w:tcPr>
            <w:tcW w:w="3678"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402"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ежедневно</w:t>
            </w:r>
          </w:p>
        </w:tc>
        <w:tc>
          <w:tcPr>
            <w:tcW w:w="1226" w:type="dxa"/>
            <w:tcBorders>
              <w:top w:val="nil"/>
              <w:left w:val="nil"/>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7 755,48</w:t>
            </w:r>
          </w:p>
        </w:tc>
        <w:tc>
          <w:tcPr>
            <w:tcW w:w="1042" w:type="dxa"/>
            <w:tcBorders>
              <w:top w:val="nil"/>
              <w:left w:val="nil"/>
              <w:bottom w:val="single" w:sz="4" w:space="0" w:color="auto"/>
              <w:right w:val="single" w:sz="4" w:space="0" w:color="auto"/>
            </w:tcBorders>
            <w:shd w:val="clear" w:color="auto" w:fill="auto"/>
            <w:noWrap/>
            <w:vAlign w:val="center"/>
            <w:hideMark/>
          </w:tcPr>
          <w:p w:rsidR="00275CCC" w:rsidRPr="00275CCC" w:rsidRDefault="00275CCC" w:rsidP="00275CCC">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0,43</w:t>
            </w:r>
          </w:p>
        </w:tc>
      </w:tr>
      <w:tr w:rsidR="00275CCC" w:rsidRPr="00275CCC" w:rsidTr="00275CCC">
        <w:trPr>
          <w:trHeight w:val="300"/>
        </w:trPr>
        <w:tc>
          <w:tcPr>
            <w:tcW w:w="580" w:type="dxa"/>
            <w:tcBorders>
              <w:top w:val="nil"/>
              <w:left w:val="nil"/>
              <w:bottom w:val="nil"/>
              <w:right w:val="nil"/>
            </w:tcBorders>
            <w:shd w:val="clear" w:color="auto" w:fill="auto"/>
            <w:noWrap/>
            <w:vAlign w:val="bottom"/>
            <w:hideMark/>
          </w:tcPr>
          <w:p w:rsidR="00275CCC" w:rsidRPr="00275CCC" w:rsidRDefault="00275CCC" w:rsidP="00275CCC">
            <w:pPr>
              <w:spacing w:after="0" w:line="240" w:lineRule="auto"/>
              <w:rPr>
                <w:rFonts w:eastAsia="Times New Roman"/>
                <w:color w:val="000000"/>
                <w:sz w:val="18"/>
                <w:szCs w:val="18"/>
                <w:lang w:eastAsia="ru-RU"/>
              </w:rPr>
            </w:pPr>
          </w:p>
        </w:tc>
        <w:tc>
          <w:tcPr>
            <w:tcW w:w="3678" w:type="dxa"/>
            <w:tcBorders>
              <w:top w:val="nil"/>
              <w:left w:val="nil"/>
              <w:bottom w:val="nil"/>
              <w:right w:val="nil"/>
            </w:tcBorders>
            <w:shd w:val="clear" w:color="auto" w:fill="auto"/>
            <w:vAlign w:val="center"/>
            <w:hideMark/>
          </w:tcPr>
          <w:p w:rsidR="00275CCC" w:rsidRPr="00275CCC" w:rsidRDefault="00275CCC" w:rsidP="00275CCC">
            <w:pPr>
              <w:spacing w:after="0" w:line="240" w:lineRule="auto"/>
              <w:jc w:val="right"/>
              <w:rPr>
                <w:rFonts w:eastAsia="Times New Roman"/>
                <w:b/>
                <w:bCs/>
                <w:color w:val="000000"/>
                <w:sz w:val="18"/>
                <w:szCs w:val="18"/>
                <w:lang w:eastAsia="ru-RU"/>
              </w:rPr>
            </w:pPr>
          </w:p>
        </w:tc>
        <w:tc>
          <w:tcPr>
            <w:tcW w:w="3402" w:type="dxa"/>
            <w:tcBorders>
              <w:top w:val="nil"/>
              <w:left w:val="nil"/>
              <w:bottom w:val="nil"/>
              <w:right w:val="nil"/>
            </w:tcBorders>
            <w:shd w:val="clear" w:color="auto" w:fill="auto"/>
            <w:vAlign w:val="center"/>
            <w:hideMark/>
          </w:tcPr>
          <w:p w:rsidR="00275CCC" w:rsidRPr="00275CCC" w:rsidRDefault="00275CCC" w:rsidP="00275CCC">
            <w:pPr>
              <w:spacing w:after="0" w:line="240" w:lineRule="auto"/>
              <w:jc w:val="right"/>
              <w:rPr>
                <w:rFonts w:eastAsia="Times New Roman"/>
                <w:b/>
                <w:bCs/>
                <w:color w:val="000000"/>
                <w:sz w:val="18"/>
                <w:szCs w:val="18"/>
                <w:lang w:eastAsia="ru-RU"/>
              </w:rPr>
            </w:pPr>
            <w:r w:rsidRPr="00275CCC">
              <w:rPr>
                <w:rFonts w:eastAsia="Times New Roman"/>
                <w:b/>
                <w:bCs/>
                <w:color w:val="000000"/>
                <w:sz w:val="18"/>
                <w:szCs w:val="18"/>
                <w:lang w:eastAsia="ru-RU"/>
              </w:rPr>
              <w:t>ИТОГО</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350 078,76</w:t>
            </w:r>
          </w:p>
        </w:tc>
        <w:tc>
          <w:tcPr>
            <w:tcW w:w="1042" w:type="dxa"/>
            <w:tcBorders>
              <w:top w:val="nil"/>
              <w:left w:val="nil"/>
              <w:bottom w:val="single" w:sz="4" w:space="0" w:color="auto"/>
              <w:right w:val="single" w:sz="4" w:space="0" w:color="auto"/>
            </w:tcBorders>
            <w:shd w:val="clear" w:color="auto" w:fill="auto"/>
            <w:noWrap/>
            <w:vAlign w:val="bottom"/>
            <w:hideMark/>
          </w:tcPr>
          <w:p w:rsidR="00275CCC" w:rsidRPr="00275CCC" w:rsidRDefault="00275CCC" w:rsidP="00275CCC">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19,41</w:t>
            </w:r>
          </w:p>
        </w:tc>
      </w:tr>
    </w:tbl>
    <w:p w:rsidR="00275CCC" w:rsidRDefault="00275CCC" w:rsidP="004B282D">
      <w:pPr>
        <w:spacing w:after="0" w:line="240" w:lineRule="auto"/>
        <w:ind w:firstLine="708"/>
        <w:jc w:val="center"/>
        <w:rPr>
          <w:rFonts w:ascii="Times New Roman" w:hAnsi="Times New Roman"/>
          <w:snapToGrid w:val="0"/>
          <w:lang w:eastAsia="ru-RU"/>
        </w:rPr>
      </w:pPr>
    </w:p>
    <w:p w:rsidR="00275CCC" w:rsidRDefault="00275CCC" w:rsidP="004B282D">
      <w:pPr>
        <w:spacing w:after="0" w:line="240" w:lineRule="auto"/>
        <w:ind w:firstLine="708"/>
        <w:jc w:val="center"/>
        <w:rPr>
          <w:rFonts w:ascii="Times New Roman" w:hAnsi="Times New Roman"/>
          <w:snapToGrid w:val="0"/>
          <w:lang w:eastAsia="ru-RU"/>
        </w:rPr>
      </w:pPr>
    </w:p>
    <w:p w:rsidR="00F33B4A" w:rsidRDefault="00F33B4A" w:rsidP="004B282D">
      <w:pPr>
        <w:spacing w:after="0" w:line="240" w:lineRule="auto"/>
        <w:ind w:firstLine="708"/>
        <w:jc w:val="center"/>
        <w:rPr>
          <w:rFonts w:ascii="Times New Roman" w:hAnsi="Times New Roman"/>
          <w:snapToGrid w:val="0"/>
          <w:lang w:eastAsia="ru-RU"/>
        </w:rPr>
      </w:pPr>
    </w:p>
    <w:p w:rsidR="00F33B4A" w:rsidRDefault="00F33B4A" w:rsidP="004B282D">
      <w:pPr>
        <w:spacing w:after="0" w:line="240" w:lineRule="auto"/>
        <w:ind w:firstLine="708"/>
        <w:jc w:val="center"/>
        <w:rPr>
          <w:rFonts w:ascii="Times New Roman" w:hAnsi="Times New Roman"/>
          <w:snapToGrid w:val="0"/>
          <w:lang w:eastAsia="ru-RU"/>
        </w:rPr>
      </w:pPr>
    </w:p>
    <w:p w:rsidR="000862AA" w:rsidRPr="008A55EA" w:rsidRDefault="00275CCC" w:rsidP="00275CCC">
      <w:pPr>
        <w:spacing w:before="360" w:after="0" w:line="240" w:lineRule="auto"/>
        <w:ind w:left="8496"/>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0862AA" w:rsidRPr="008A55EA">
        <w:rPr>
          <w:rFonts w:ascii="Times New Roman" w:hAnsi="Times New Roman"/>
          <w:sz w:val="20"/>
          <w:szCs w:val="20"/>
          <w:lang w:eastAsia="ru-RU"/>
        </w:rPr>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A0EE3">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A0EE3">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8A0EE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A0EE3">
        <w:rPr>
          <w:rFonts w:ascii="Times New Roman" w:hAnsi="Times New Roman"/>
          <w:snapToGrid w:val="0"/>
          <w:color w:val="000000"/>
          <w:sz w:val="20"/>
          <w:szCs w:val="20"/>
          <w:lang w:eastAsia="ru-RU"/>
        </w:rPr>
        <w:t>И.В. Колобов</w:t>
      </w: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w:t>
      </w:r>
      <w:r w:rsidR="008A0EE3">
        <w:rPr>
          <w:rFonts w:ascii="Times New Roman" w:hAnsi="Times New Roman"/>
          <w:snapToGrid w:val="0"/>
          <w:color w:val="000000"/>
          <w:sz w:val="20"/>
          <w:szCs w:val="20"/>
          <w:lang w:eastAsia="ru-RU"/>
        </w:rPr>
        <w:t>18</w:t>
      </w:r>
      <w:r w:rsidR="007F0CE7">
        <w:rPr>
          <w:rFonts w:ascii="Times New Roman" w:hAnsi="Times New Roman"/>
          <w:snapToGrid w:val="0"/>
          <w:color w:val="000000"/>
          <w:sz w:val="20"/>
          <w:szCs w:val="20"/>
          <w:lang w:eastAsia="ru-RU"/>
        </w:rPr>
        <w:t xml:space="preserve"> </w:t>
      </w:r>
      <w:r w:rsidR="00D53DE3">
        <w:rPr>
          <w:rFonts w:ascii="Times New Roman" w:hAnsi="Times New Roman"/>
          <w:snapToGrid w:val="0"/>
          <w:color w:val="000000"/>
          <w:sz w:val="20"/>
          <w:szCs w:val="20"/>
          <w:lang w:eastAsia="ru-RU"/>
        </w:rPr>
        <w:t>г.</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DD4023" w:rsidRPr="008A55EA" w:rsidRDefault="00DD4023" w:rsidP="00DD4023">
      <w:pPr>
        <w:pStyle w:val="ConsPlusNonformat"/>
        <w:widowControl/>
        <w:jc w:val="center"/>
        <w:rPr>
          <w:rFonts w:ascii="Times New Roman" w:hAnsi="Times New Roman"/>
          <w:sz w:val="22"/>
          <w:szCs w:val="22"/>
        </w:rPr>
      </w:pPr>
      <w:r w:rsidRPr="008A55EA">
        <w:rPr>
          <w:rFonts w:ascii="Times New Roman" w:hAnsi="Times New Roman"/>
          <w:sz w:val="22"/>
          <w:szCs w:val="22"/>
        </w:rPr>
        <w:t>дополнительных работ и услуг по содержанию и ремонту</w:t>
      </w:r>
    </w:p>
    <w:p w:rsidR="004B282D" w:rsidRPr="004B282D" w:rsidRDefault="004B282D" w:rsidP="004B282D">
      <w:pPr>
        <w:pStyle w:val="ConsPlusTitle"/>
        <w:widowControl/>
        <w:jc w:val="center"/>
        <w:rPr>
          <w:rFonts w:ascii="Times New Roman" w:hAnsi="Times New Roman"/>
          <w:b w:val="0"/>
          <w:sz w:val="22"/>
          <w:szCs w:val="22"/>
        </w:rPr>
      </w:pPr>
      <w:r w:rsidRPr="004B282D">
        <w:rPr>
          <w:rFonts w:ascii="Times New Roman" w:hAnsi="Times New Roman"/>
          <w:b w:val="0"/>
          <w:sz w:val="22"/>
          <w:szCs w:val="22"/>
        </w:rPr>
        <w:t xml:space="preserve">общего имущества собственников помещений в </w:t>
      </w:r>
      <w:r>
        <w:rPr>
          <w:rFonts w:ascii="Times New Roman" w:hAnsi="Times New Roman"/>
          <w:b w:val="0"/>
          <w:sz w:val="22"/>
          <w:szCs w:val="22"/>
        </w:rPr>
        <w:t>м</w:t>
      </w:r>
      <w:r w:rsidRPr="004B282D">
        <w:rPr>
          <w:rFonts w:ascii="Times New Roman" w:hAnsi="Times New Roman"/>
          <w:b w:val="0"/>
          <w:sz w:val="22"/>
          <w:szCs w:val="22"/>
        </w:rPr>
        <w:t>ногоквартирном доме,</w:t>
      </w:r>
    </w:p>
    <w:p w:rsidR="004B282D" w:rsidRDefault="004B282D" w:rsidP="008A0EE3">
      <w:pPr>
        <w:spacing w:after="0" w:line="240" w:lineRule="auto"/>
        <w:rPr>
          <w:rFonts w:ascii="Times New Roman" w:hAnsi="Times New Roman"/>
          <w:snapToGrid w:val="0"/>
          <w:lang w:eastAsia="ru-RU"/>
        </w:rPr>
      </w:pPr>
      <w:r w:rsidRPr="004B282D">
        <w:rPr>
          <w:rFonts w:ascii="Times New Roman" w:hAnsi="Times New Roman"/>
        </w:rPr>
        <w:t>по адресу:</w:t>
      </w:r>
      <w:r>
        <w:rPr>
          <w:rFonts w:ascii="Times New Roman" w:hAnsi="Times New Roman"/>
        </w:rPr>
        <w:t xml:space="preserve"> </w:t>
      </w:r>
      <w:r w:rsidRPr="004B282D">
        <w:rPr>
          <w:rFonts w:ascii="Times New Roman" w:hAnsi="Times New Roman"/>
        </w:rPr>
        <w:t xml:space="preserve">Московская </w:t>
      </w:r>
      <w:r w:rsidRPr="004B282D">
        <w:rPr>
          <w:rFonts w:ascii="Times New Roman" w:hAnsi="Times New Roman"/>
          <w:snapToGrid w:val="0"/>
          <w:lang w:eastAsia="ru-RU"/>
        </w:rPr>
        <w:t xml:space="preserve">область, </w:t>
      </w:r>
      <w:r w:rsidR="008A0EE3">
        <w:rPr>
          <w:rFonts w:ascii="Times New Roman" w:hAnsi="Times New Roman"/>
          <w:snapToGrid w:val="0"/>
          <w:lang w:eastAsia="ru-RU"/>
        </w:rPr>
        <w:t xml:space="preserve">городской округ </w:t>
      </w:r>
      <w:r w:rsidRPr="004B282D">
        <w:rPr>
          <w:rFonts w:ascii="Times New Roman" w:hAnsi="Times New Roman"/>
          <w:snapToGrid w:val="0"/>
          <w:lang w:eastAsia="ru-RU"/>
        </w:rPr>
        <w:t xml:space="preserve"> Домодедово, </w:t>
      </w:r>
      <w:proofErr w:type="spellStart"/>
      <w:r w:rsidR="00EC1296">
        <w:rPr>
          <w:rFonts w:ascii="Times New Roman" w:hAnsi="Times New Roman"/>
          <w:snapToGrid w:val="0"/>
          <w:lang w:eastAsia="ru-RU"/>
        </w:rPr>
        <w:t>мкр</w:t>
      </w:r>
      <w:proofErr w:type="spellEnd"/>
      <w:r w:rsidR="00EC1296">
        <w:rPr>
          <w:rFonts w:ascii="Times New Roman" w:hAnsi="Times New Roman"/>
          <w:snapToGrid w:val="0"/>
          <w:lang w:eastAsia="ru-RU"/>
        </w:rPr>
        <w:t xml:space="preserve">. </w:t>
      </w:r>
      <w:r w:rsidR="00666185">
        <w:rPr>
          <w:rFonts w:ascii="Times New Roman" w:hAnsi="Times New Roman"/>
          <w:snapToGrid w:val="0"/>
          <w:lang w:eastAsia="ru-RU"/>
        </w:rPr>
        <w:t>Белые Столбы, ул. Мечты, д.</w:t>
      </w:r>
      <w:r w:rsidR="00B77328">
        <w:rPr>
          <w:rFonts w:ascii="Times New Roman" w:hAnsi="Times New Roman"/>
          <w:snapToGrid w:val="0"/>
          <w:lang w:eastAsia="ru-RU"/>
        </w:rPr>
        <w:t>6</w:t>
      </w:r>
      <w:r w:rsidR="00666185">
        <w:rPr>
          <w:rFonts w:ascii="Times New Roman" w:hAnsi="Times New Roman"/>
          <w:snapToGrid w:val="0"/>
          <w:lang w:eastAsia="ru-RU"/>
        </w:rPr>
        <w:t>, к.</w:t>
      </w:r>
      <w:r w:rsidR="007F0CE7">
        <w:rPr>
          <w:rFonts w:ascii="Times New Roman" w:hAnsi="Times New Roman"/>
          <w:snapToGrid w:val="0"/>
          <w:lang w:eastAsia="ru-RU"/>
        </w:rPr>
        <w:t>4</w:t>
      </w:r>
      <w:r w:rsidR="00666185">
        <w:rPr>
          <w:rFonts w:ascii="Times New Roman" w:hAnsi="Times New Roman"/>
          <w:snapToGrid w:val="0"/>
          <w:lang w:eastAsia="ru-RU"/>
        </w:rPr>
        <w:t>,</w:t>
      </w:r>
    </w:p>
    <w:p w:rsidR="004B282D" w:rsidRDefault="004B282D" w:rsidP="004B282D">
      <w:pPr>
        <w:spacing w:after="0" w:line="240" w:lineRule="auto"/>
        <w:ind w:firstLine="708"/>
        <w:jc w:val="center"/>
        <w:rPr>
          <w:rFonts w:ascii="Times New Roman" w:hAnsi="Times New Roman"/>
          <w:snapToGrid w:val="0"/>
          <w:lang w:eastAsia="ru-RU"/>
        </w:rPr>
      </w:pPr>
      <w:r w:rsidRPr="004B282D">
        <w:rPr>
          <w:rFonts w:ascii="Times New Roman" w:hAnsi="Times New Roman"/>
          <w:snapToGrid w:val="0"/>
          <w:lang w:eastAsia="ru-RU"/>
        </w:rPr>
        <w:t>являющегося объектом открытого конкурса</w:t>
      </w:r>
    </w:p>
    <w:p w:rsidR="0071056F" w:rsidRPr="004B282D" w:rsidRDefault="0071056F" w:rsidP="004B282D">
      <w:pPr>
        <w:spacing w:after="0" w:line="240" w:lineRule="auto"/>
        <w:ind w:firstLine="708"/>
        <w:jc w:val="center"/>
        <w:rPr>
          <w:rFonts w:ascii="Times New Roman" w:hAnsi="Times New Roman"/>
        </w:rPr>
      </w:pPr>
    </w:p>
    <w:p w:rsidR="00065101" w:rsidRDefault="00065101" w:rsidP="00DD4023">
      <w:pPr>
        <w:spacing w:after="0" w:line="240" w:lineRule="auto"/>
        <w:jc w:val="center"/>
        <w:rPr>
          <w:rFonts w:ascii="Times New Roman" w:hAnsi="Times New Roman"/>
          <w:snapToGrid w:val="0"/>
          <w:sz w:val="24"/>
          <w:szCs w:val="24"/>
          <w:lang w:eastAsia="ru-RU"/>
        </w:rPr>
      </w:pPr>
    </w:p>
    <w:tbl>
      <w:tblPr>
        <w:tblW w:w="10080" w:type="dxa"/>
        <w:tblInd w:w="93" w:type="dxa"/>
        <w:tblLayout w:type="fixed"/>
        <w:tblLook w:val="04A0" w:firstRow="1" w:lastRow="0" w:firstColumn="1" w:lastColumn="0" w:noHBand="0" w:noVBand="1"/>
      </w:tblPr>
      <w:tblGrid>
        <w:gridCol w:w="441"/>
        <w:gridCol w:w="2551"/>
        <w:gridCol w:w="1418"/>
        <w:gridCol w:w="1559"/>
        <w:gridCol w:w="992"/>
        <w:gridCol w:w="992"/>
        <w:gridCol w:w="2127"/>
      </w:tblGrid>
      <w:tr w:rsidR="00065101" w:rsidRPr="00306C95" w:rsidTr="0071056F">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551"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065101" w:rsidRPr="00306C95" w:rsidRDefault="00065101" w:rsidP="00065101">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306C95" w:rsidRDefault="00065101" w:rsidP="00306C95">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w:t>
            </w:r>
            <w:proofErr w:type="spellStart"/>
            <w:r w:rsidRPr="00306C95">
              <w:rPr>
                <w:rFonts w:ascii="Times New Roman" w:eastAsia="Times New Roman" w:hAnsi="Times New Roman"/>
                <w:color w:val="000000"/>
                <w:sz w:val="20"/>
                <w:szCs w:val="20"/>
                <w:lang w:eastAsia="ru-RU"/>
              </w:rPr>
              <w:t>г.</w:t>
            </w:r>
            <w:r w:rsidR="008A0EE3">
              <w:rPr>
                <w:rFonts w:ascii="Times New Roman" w:eastAsia="Times New Roman" w:hAnsi="Times New Roman"/>
                <w:color w:val="000000"/>
                <w:sz w:val="20"/>
                <w:szCs w:val="20"/>
                <w:lang w:eastAsia="ru-RU"/>
              </w:rPr>
              <w:t>о</w:t>
            </w:r>
            <w:proofErr w:type="spellEnd"/>
            <w:r w:rsidR="008A0EE3">
              <w:rPr>
                <w:rFonts w:ascii="Times New Roman" w:eastAsia="Times New Roman" w:hAnsi="Times New Roman"/>
                <w:color w:val="000000"/>
                <w:sz w:val="20"/>
                <w:szCs w:val="20"/>
                <w:lang w:eastAsia="ru-RU"/>
              </w:rPr>
              <w:t>.</w:t>
            </w:r>
            <w:r w:rsidR="00FC55AD">
              <w:rPr>
                <w:rFonts w:ascii="Times New Roman" w:eastAsia="Times New Roman" w:hAnsi="Times New Roman"/>
                <w:color w:val="000000"/>
                <w:sz w:val="20"/>
                <w:szCs w:val="20"/>
                <w:lang w:eastAsia="ru-RU"/>
              </w:rPr>
              <w:t xml:space="preserve"> </w:t>
            </w:r>
            <w:r w:rsidRPr="00306C95">
              <w:rPr>
                <w:rFonts w:ascii="Times New Roman" w:eastAsia="Times New Roman" w:hAnsi="Times New Roman"/>
                <w:color w:val="000000"/>
                <w:sz w:val="20"/>
                <w:szCs w:val="20"/>
                <w:lang w:eastAsia="ru-RU"/>
              </w:rPr>
              <w:t xml:space="preserve">Домодедово, </w:t>
            </w:r>
            <w:r w:rsidRPr="00306C95">
              <w:rPr>
                <w:rFonts w:ascii="Times New Roman" w:eastAsia="Times New Roman" w:hAnsi="Times New Roman"/>
                <w:color w:val="000000"/>
                <w:sz w:val="20"/>
                <w:szCs w:val="20"/>
                <w:lang w:eastAsia="ru-RU"/>
              </w:rPr>
              <w:br/>
            </w:r>
            <w:proofErr w:type="spellStart"/>
            <w:r w:rsidR="00306C95">
              <w:rPr>
                <w:rFonts w:ascii="Times New Roman" w:eastAsia="Times New Roman" w:hAnsi="Times New Roman"/>
                <w:color w:val="000000"/>
                <w:sz w:val="20"/>
                <w:szCs w:val="20"/>
                <w:lang w:eastAsia="ru-RU"/>
              </w:rPr>
              <w:t>мк</w:t>
            </w:r>
            <w:r w:rsidR="00EC1296">
              <w:rPr>
                <w:rFonts w:ascii="Times New Roman" w:eastAsia="Times New Roman" w:hAnsi="Times New Roman"/>
                <w:color w:val="000000"/>
                <w:sz w:val="20"/>
                <w:szCs w:val="20"/>
                <w:lang w:eastAsia="ru-RU"/>
              </w:rPr>
              <w:t>р</w:t>
            </w:r>
            <w:proofErr w:type="spellEnd"/>
            <w:r w:rsidR="00306C95">
              <w:rPr>
                <w:rFonts w:ascii="Times New Roman" w:eastAsia="Times New Roman" w:hAnsi="Times New Roman"/>
                <w:color w:val="000000"/>
                <w:sz w:val="20"/>
                <w:szCs w:val="20"/>
                <w:lang w:eastAsia="ru-RU"/>
              </w:rPr>
              <w:t xml:space="preserve">. </w:t>
            </w:r>
            <w:r w:rsidR="00A505FD">
              <w:rPr>
                <w:rFonts w:ascii="Times New Roman" w:eastAsia="Times New Roman" w:hAnsi="Times New Roman"/>
                <w:color w:val="000000"/>
                <w:sz w:val="20"/>
                <w:szCs w:val="20"/>
                <w:lang w:eastAsia="ru-RU"/>
              </w:rPr>
              <w:t>Белые Столбы</w:t>
            </w:r>
            <w:r w:rsidR="00306C95">
              <w:rPr>
                <w:rFonts w:ascii="Times New Roman" w:eastAsia="Times New Roman" w:hAnsi="Times New Roman"/>
                <w:color w:val="000000"/>
                <w:sz w:val="20"/>
                <w:szCs w:val="20"/>
                <w:lang w:eastAsia="ru-RU"/>
              </w:rPr>
              <w:t xml:space="preserve">, </w:t>
            </w:r>
          </w:p>
          <w:p w:rsidR="00065101" w:rsidRPr="00306C95" w:rsidRDefault="00680FC5" w:rsidP="007F0CE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ул. </w:t>
            </w:r>
            <w:r w:rsidR="00A505FD">
              <w:rPr>
                <w:rFonts w:ascii="Times New Roman" w:eastAsia="Times New Roman" w:hAnsi="Times New Roman"/>
                <w:color w:val="000000"/>
                <w:sz w:val="20"/>
                <w:szCs w:val="20"/>
                <w:lang w:eastAsia="ru-RU"/>
              </w:rPr>
              <w:t>Мечты, д.</w:t>
            </w:r>
            <w:r w:rsidR="00275CCC">
              <w:rPr>
                <w:rFonts w:ascii="Times New Roman" w:eastAsia="Times New Roman" w:hAnsi="Times New Roman"/>
                <w:color w:val="000000"/>
                <w:sz w:val="20"/>
                <w:szCs w:val="20"/>
                <w:lang w:eastAsia="ru-RU"/>
              </w:rPr>
              <w:t>6</w:t>
            </w:r>
            <w:r w:rsidR="00A505FD">
              <w:rPr>
                <w:rFonts w:ascii="Times New Roman" w:eastAsia="Times New Roman" w:hAnsi="Times New Roman"/>
                <w:color w:val="000000"/>
                <w:sz w:val="20"/>
                <w:szCs w:val="20"/>
                <w:lang w:eastAsia="ru-RU"/>
              </w:rPr>
              <w:t>, к.</w:t>
            </w:r>
            <w:r w:rsidR="007F0CE7">
              <w:rPr>
                <w:rFonts w:ascii="Times New Roman" w:eastAsia="Times New Roman" w:hAnsi="Times New Roman"/>
                <w:color w:val="000000"/>
                <w:sz w:val="20"/>
                <w:szCs w:val="20"/>
                <w:lang w:eastAsia="ru-RU"/>
              </w:rPr>
              <w:t>4</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065101" w:rsidRPr="00306C95" w:rsidRDefault="00065101" w:rsidP="0038217B">
            <w:pPr>
              <w:spacing w:after="0" w:line="240" w:lineRule="auto"/>
              <w:jc w:val="center"/>
              <w:rPr>
                <w:rFonts w:ascii="Times New Roman" w:eastAsia="Times New Roman" w:hAnsi="Times New Roman"/>
                <w:color w:val="000000"/>
                <w:sz w:val="20"/>
                <w:szCs w:val="20"/>
                <w:lang w:eastAsia="ru-RU"/>
              </w:rPr>
            </w:pPr>
          </w:p>
        </w:tc>
      </w:tr>
      <w:tr w:rsidR="00065101" w:rsidRPr="00306C95" w:rsidTr="0071056F">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065101">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065101" w:rsidRPr="008A55EA" w:rsidRDefault="00065101" w:rsidP="00065101">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065101">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b/>
                <w:sz w:val="18"/>
                <w:szCs w:val="18"/>
                <w:lang w:eastAsia="ru-RU"/>
              </w:rPr>
            </w:pPr>
          </w:p>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065101" w:rsidRPr="00306C95" w:rsidTr="0071056F">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nil"/>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71056F">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single" w:sz="8" w:space="0" w:color="auto"/>
              <w:right w:val="single" w:sz="8" w:space="0" w:color="auto"/>
            </w:tcBorders>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065101" w:rsidRPr="00306C95" w:rsidTr="0071056F">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065101" w:rsidRPr="00306C95" w:rsidRDefault="00065101" w:rsidP="0038217B">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065101" w:rsidRPr="008A55EA" w:rsidRDefault="00065101" w:rsidP="0038217B">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559"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065101" w:rsidRPr="008A55EA" w:rsidRDefault="00065101" w:rsidP="0038217B">
            <w:pPr>
              <w:spacing w:after="0" w:line="240" w:lineRule="auto"/>
              <w:jc w:val="center"/>
              <w:rPr>
                <w:rFonts w:ascii="Times New Roman" w:eastAsia="Times New Roman" w:hAnsi="Times New Roman"/>
                <w:color w:val="000000"/>
                <w:sz w:val="18"/>
                <w:szCs w:val="18"/>
                <w:lang w:eastAsia="ru-RU"/>
              </w:rPr>
            </w:pPr>
          </w:p>
        </w:tc>
      </w:tr>
      <w:tr w:rsidR="007A1508"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622063">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41 274,53р.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2,700р.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219,60</w:t>
            </w:r>
          </w:p>
        </w:tc>
        <w:tc>
          <w:tcPr>
            <w:tcW w:w="2127" w:type="dxa"/>
            <w:tcBorders>
              <w:top w:val="nil"/>
              <w:left w:val="nil"/>
              <w:bottom w:val="single" w:sz="4" w:space="0" w:color="auto"/>
              <w:right w:val="single" w:sz="4" w:space="0" w:color="auto"/>
            </w:tcBorders>
          </w:tcPr>
          <w:p w:rsidR="007A1508" w:rsidRPr="00153ED0" w:rsidRDefault="007A1508"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622063">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96 441,42р.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6,310р.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219,60</w:t>
            </w:r>
          </w:p>
        </w:tc>
        <w:tc>
          <w:tcPr>
            <w:tcW w:w="2127" w:type="dxa"/>
            <w:tcBorders>
              <w:top w:val="nil"/>
              <w:left w:val="nil"/>
              <w:bottom w:val="single" w:sz="4" w:space="0" w:color="auto"/>
              <w:right w:val="single" w:sz="4" w:space="0" w:color="auto"/>
            </w:tcBorders>
          </w:tcPr>
          <w:p w:rsidR="007A1508" w:rsidRPr="00153ED0" w:rsidRDefault="007A1508"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1056F">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216,95р.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0,014р.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34,50</w:t>
            </w:r>
          </w:p>
        </w:tc>
        <w:tc>
          <w:tcPr>
            <w:tcW w:w="2127" w:type="dxa"/>
            <w:tcBorders>
              <w:top w:val="nil"/>
              <w:left w:val="nil"/>
              <w:bottom w:val="single" w:sz="4" w:space="0" w:color="auto"/>
              <w:right w:val="single" w:sz="4" w:space="0" w:color="auto"/>
            </w:tcBorders>
          </w:tcPr>
          <w:p w:rsidR="007A1508" w:rsidRPr="00153ED0" w:rsidRDefault="007A1508"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984,91р.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0,064р.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3,15</w:t>
            </w:r>
          </w:p>
        </w:tc>
        <w:tc>
          <w:tcPr>
            <w:tcW w:w="2127" w:type="dxa"/>
            <w:tcBorders>
              <w:top w:val="nil"/>
              <w:left w:val="nil"/>
              <w:bottom w:val="single" w:sz="4" w:space="0" w:color="auto"/>
              <w:right w:val="single" w:sz="4" w:space="0" w:color="auto"/>
            </w:tcBorders>
          </w:tcPr>
          <w:p w:rsidR="007A1508" w:rsidRPr="00153ED0" w:rsidRDefault="007A1508"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13 724,36р.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0,898р.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29,25</w:t>
            </w:r>
          </w:p>
        </w:tc>
        <w:tc>
          <w:tcPr>
            <w:tcW w:w="2127" w:type="dxa"/>
            <w:tcBorders>
              <w:top w:val="nil"/>
              <w:left w:val="nil"/>
              <w:bottom w:val="single" w:sz="4" w:space="0" w:color="auto"/>
              <w:right w:val="single" w:sz="4" w:space="0" w:color="auto"/>
            </w:tcBorders>
          </w:tcPr>
          <w:p w:rsidR="007A1508" w:rsidRPr="00153ED0" w:rsidRDefault="007A1508"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1056F">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10 939,77р.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0,716р.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226,56</w:t>
            </w:r>
          </w:p>
        </w:tc>
        <w:tc>
          <w:tcPr>
            <w:tcW w:w="2127" w:type="dxa"/>
            <w:tcBorders>
              <w:top w:val="nil"/>
              <w:left w:val="nil"/>
              <w:bottom w:val="single" w:sz="4" w:space="0" w:color="auto"/>
              <w:right w:val="single" w:sz="4" w:space="0" w:color="auto"/>
            </w:tcBorders>
          </w:tcPr>
          <w:p w:rsidR="007A1508" w:rsidRPr="00153ED0" w:rsidRDefault="007A1508"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1056F">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A1508" w:rsidRPr="008A55EA" w:rsidRDefault="007A1508"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A1508" w:rsidRPr="008A55EA" w:rsidRDefault="007A1508">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A1508" w:rsidRPr="008A55EA" w:rsidRDefault="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3 835,78р.</w:t>
            </w:r>
          </w:p>
        </w:tc>
        <w:tc>
          <w:tcPr>
            <w:tcW w:w="992" w:type="dxa"/>
            <w:tcBorders>
              <w:top w:val="single" w:sz="4" w:space="0" w:color="auto"/>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0,251р.</w:t>
            </w:r>
          </w:p>
        </w:tc>
        <w:tc>
          <w:tcPr>
            <w:tcW w:w="992" w:type="dxa"/>
            <w:tcBorders>
              <w:top w:val="single" w:sz="4" w:space="0" w:color="auto"/>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 xml:space="preserve">3 </w:t>
            </w:r>
            <w:proofErr w:type="spellStart"/>
            <w:proofErr w:type="gramStart"/>
            <w:r w:rsidRPr="007A1508">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7A1508" w:rsidRPr="00153ED0" w:rsidRDefault="007A1508"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468,84р.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0,031р.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1,20</w:t>
            </w:r>
          </w:p>
        </w:tc>
        <w:tc>
          <w:tcPr>
            <w:tcW w:w="2127" w:type="dxa"/>
            <w:tcBorders>
              <w:top w:val="nil"/>
              <w:left w:val="nil"/>
              <w:bottom w:val="single" w:sz="4" w:space="0" w:color="auto"/>
              <w:right w:val="single" w:sz="4" w:space="0" w:color="auto"/>
            </w:tcBorders>
          </w:tcPr>
          <w:p w:rsidR="007A1508" w:rsidRPr="00153ED0" w:rsidRDefault="007A1508"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1056F">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38217B">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1 443,54р.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0,094р.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pPr>
              <w:jc w:val="center"/>
              <w:rPr>
                <w:color w:val="000000"/>
                <w:sz w:val="18"/>
                <w:szCs w:val="18"/>
              </w:rPr>
            </w:pPr>
            <w:r w:rsidRPr="007A1508">
              <w:rPr>
                <w:color w:val="000000"/>
                <w:sz w:val="18"/>
                <w:szCs w:val="18"/>
              </w:rPr>
              <w:t>403,20</w:t>
            </w:r>
          </w:p>
        </w:tc>
        <w:tc>
          <w:tcPr>
            <w:tcW w:w="2127" w:type="dxa"/>
            <w:tcBorders>
              <w:top w:val="nil"/>
              <w:left w:val="nil"/>
              <w:bottom w:val="single" w:sz="4" w:space="0" w:color="auto"/>
              <w:right w:val="single" w:sz="4" w:space="0" w:color="auto"/>
            </w:tcBorders>
          </w:tcPr>
          <w:p w:rsidR="007A1508" w:rsidRPr="00153ED0" w:rsidRDefault="007A1508" w:rsidP="0038217B">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065101" w:rsidRPr="00306C95" w:rsidTr="0071056F">
        <w:trPr>
          <w:trHeight w:val="330"/>
        </w:trPr>
        <w:tc>
          <w:tcPr>
            <w:tcW w:w="44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065101" w:rsidRPr="00223C70" w:rsidRDefault="007A1508" w:rsidP="00F33B4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169 330,10 </w:t>
            </w:r>
            <w:r w:rsidR="00F33B4A">
              <w:rPr>
                <w:rFonts w:ascii="Times New Roman" w:eastAsia="Times New Roman" w:hAnsi="Times New Roman"/>
                <w:b/>
                <w:bCs/>
                <w:color w:val="000000"/>
                <w:sz w:val="20"/>
                <w:szCs w:val="20"/>
                <w:lang w:eastAsia="ru-RU"/>
              </w:rPr>
              <w:t>р</w:t>
            </w:r>
            <w:r w:rsidR="00065101" w:rsidRPr="00223C70">
              <w:rPr>
                <w:rFonts w:ascii="Times New Roman" w:eastAsia="Times New Roman" w:hAnsi="Times New Roman"/>
                <w:b/>
                <w:bCs/>
                <w:color w:val="000000"/>
                <w:sz w:val="20"/>
                <w:szCs w:val="20"/>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223C70" w:rsidRDefault="007A1508" w:rsidP="00C30BD7">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11,08 р</w:t>
            </w:r>
            <w:r w:rsidR="00065101" w:rsidRPr="00223C70">
              <w:rPr>
                <w:rFonts w:ascii="Times New Roman" w:eastAsia="Times New Roman" w:hAnsi="Times New Roman"/>
                <w:b/>
                <w:bCs/>
                <w:color w:val="000000"/>
                <w:sz w:val="20"/>
                <w:szCs w:val="20"/>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065101" w:rsidRPr="008A55EA" w:rsidRDefault="00065101" w:rsidP="009C5889">
            <w:pPr>
              <w:spacing w:after="0" w:line="240" w:lineRule="auto"/>
              <w:jc w:val="center"/>
              <w:rPr>
                <w:rFonts w:ascii="Times New Roman" w:eastAsia="Times New Roman" w:hAnsi="Times New Roman"/>
                <w:b/>
                <w:bCs/>
                <w:color w:val="000000"/>
                <w:sz w:val="16"/>
                <w:szCs w:val="16"/>
                <w:lang w:eastAsia="ru-RU"/>
              </w:rPr>
            </w:pP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065101" w:rsidRPr="008A55EA" w:rsidRDefault="00065101" w:rsidP="0038217B">
            <w:pPr>
              <w:spacing w:after="0" w:line="240" w:lineRule="auto"/>
              <w:jc w:val="center"/>
              <w:rPr>
                <w:rFonts w:ascii="Times New Roman" w:eastAsia="Times New Roman" w:hAnsi="Times New Roman"/>
                <w:b/>
                <w:bCs/>
                <w:color w:val="000000"/>
                <w:sz w:val="16"/>
                <w:szCs w:val="16"/>
                <w:lang w:eastAsia="ru-RU"/>
              </w:rPr>
            </w:pPr>
          </w:p>
        </w:tc>
      </w:tr>
    </w:tbl>
    <w:p w:rsidR="004B282D" w:rsidRDefault="004B282D" w:rsidP="00F33B4A">
      <w:pPr>
        <w:pStyle w:val="ConsPlusNormal"/>
        <w:widowControl/>
        <w:ind w:firstLine="0"/>
        <w:rPr>
          <w:rFonts w:ascii="Times New Roman" w:hAnsi="Times New Roman"/>
          <w:b/>
          <w:snapToGrid w:val="0"/>
          <w:sz w:val="24"/>
          <w:szCs w:val="24"/>
        </w:rPr>
      </w:pPr>
    </w:p>
    <w:p w:rsidR="00275CCC" w:rsidRDefault="00275CCC" w:rsidP="00E92DAC">
      <w:pPr>
        <w:pStyle w:val="ConsPlusNormal"/>
        <w:widowControl/>
        <w:ind w:firstLine="0"/>
        <w:jc w:val="center"/>
        <w:rPr>
          <w:rFonts w:ascii="Times New Roman" w:hAnsi="Times New Roman"/>
          <w:b/>
          <w:snapToGrid w:val="0"/>
          <w:sz w:val="24"/>
          <w:szCs w:val="24"/>
        </w:rPr>
      </w:pPr>
    </w:p>
    <w:p w:rsidR="00275CCC" w:rsidRDefault="00275CCC" w:rsidP="00E92DAC">
      <w:pPr>
        <w:pStyle w:val="ConsPlusNormal"/>
        <w:widowControl/>
        <w:ind w:firstLine="0"/>
        <w:jc w:val="center"/>
        <w:rPr>
          <w:rFonts w:ascii="Times New Roman" w:hAnsi="Times New Roman"/>
          <w:b/>
          <w:snapToGrid w:val="0"/>
          <w:sz w:val="24"/>
          <w:szCs w:val="24"/>
        </w:rPr>
      </w:pPr>
    </w:p>
    <w:p w:rsidR="006E5B91" w:rsidRPr="0079314F" w:rsidRDefault="006E5B91" w:rsidP="00E92DAC">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55006C" w:rsidRDefault="0055006C"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w:t>
      </w:r>
      <w:r w:rsidR="00D53DE3">
        <w:rPr>
          <w:rFonts w:ascii="Times New Roman" w:hAnsi="Times New Roman"/>
          <w:sz w:val="24"/>
          <w:szCs w:val="24"/>
          <w:lang w:eastAsia="ru-RU"/>
        </w:rPr>
        <w:t>____</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в многоквартирном доме, расположенном по адресу:</w:t>
      </w:r>
      <w:r w:rsidR="00F26343">
        <w:rPr>
          <w:rFonts w:ascii="Times New Roman" w:hAnsi="Times New Roman"/>
          <w:sz w:val="24"/>
          <w:szCs w:val="24"/>
          <w:lang w:eastAsia="ru-RU"/>
        </w:rPr>
        <w:t xml:space="preserve"> Московская область, </w:t>
      </w:r>
      <w:proofErr w:type="spellStart"/>
      <w:r w:rsidR="00F26343">
        <w:rPr>
          <w:rFonts w:ascii="Times New Roman" w:hAnsi="Times New Roman"/>
          <w:sz w:val="24"/>
          <w:szCs w:val="24"/>
          <w:lang w:eastAsia="ru-RU"/>
        </w:rPr>
        <w:t>г.о</w:t>
      </w:r>
      <w:proofErr w:type="spellEnd"/>
      <w:r w:rsidR="00F26343">
        <w:rPr>
          <w:rFonts w:ascii="Times New Roman" w:hAnsi="Times New Roman"/>
          <w:sz w:val="24"/>
          <w:szCs w:val="24"/>
          <w:lang w:eastAsia="ru-RU"/>
        </w:rPr>
        <w:t xml:space="preserve">. </w:t>
      </w:r>
      <w:r w:rsidR="00191551">
        <w:rPr>
          <w:rFonts w:ascii="Times New Roman" w:hAnsi="Times New Roman"/>
          <w:sz w:val="24"/>
          <w:szCs w:val="24"/>
          <w:lang w:eastAsia="ru-RU"/>
        </w:rPr>
        <w:t xml:space="preserve">Домодедово, </w:t>
      </w:r>
      <w:proofErr w:type="spellStart"/>
      <w:r w:rsidR="00F26343">
        <w:rPr>
          <w:rFonts w:ascii="Times New Roman" w:hAnsi="Times New Roman"/>
          <w:sz w:val="24"/>
          <w:szCs w:val="24"/>
          <w:lang w:eastAsia="ru-RU"/>
        </w:rPr>
        <w:t>мкр</w:t>
      </w:r>
      <w:proofErr w:type="spellEnd"/>
      <w:r w:rsidR="00F26343">
        <w:rPr>
          <w:rFonts w:ascii="Times New Roman" w:hAnsi="Times New Roman"/>
          <w:sz w:val="24"/>
          <w:szCs w:val="24"/>
          <w:lang w:eastAsia="ru-RU"/>
        </w:rPr>
        <w:t xml:space="preserve">. </w:t>
      </w:r>
      <w:proofErr w:type="gramStart"/>
      <w:r w:rsidR="00F26343">
        <w:rPr>
          <w:rFonts w:ascii="Times New Roman" w:hAnsi="Times New Roman"/>
          <w:sz w:val="24"/>
          <w:szCs w:val="24"/>
          <w:lang w:eastAsia="ru-RU"/>
        </w:rPr>
        <w:t xml:space="preserve">Белые Столбы, ул. Мечты, д. 6, к. </w:t>
      </w:r>
      <w:r w:rsidR="007F0CE7">
        <w:rPr>
          <w:rFonts w:ascii="Times New Roman" w:hAnsi="Times New Roman"/>
          <w:sz w:val="24"/>
          <w:szCs w:val="24"/>
          <w:lang w:eastAsia="ru-RU"/>
        </w:rPr>
        <w:t>4</w:t>
      </w:r>
      <w:r w:rsidRPr="0079314F">
        <w:rPr>
          <w:rFonts w:ascii="Times New Roman" w:hAnsi="Times New Roman"/>
          <w:sz w:val="24"/>
          <w:szCs w:val="24"/>
          <w:lang w:eastAsia="ru-RU"/>
        </w:rPr>
        <w:t xml:space="preserve">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4" w:name="Par17"/>
      <w:bookmarkEnd w:id="4"/>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1.3. Место исполнения Договора управления: </w:t>
      </w:r>
      <w:r w:rsidR="00F26343">
        <w:rPr>
          <w:rFonts w:ascii="Times New Roman" w:hAnsi="Times New Roman"/>
          <w:sz w:val="24"/>
          <w:szCs w:val="24"/>
          <w:lang w:eastAsia="ru-RU"/>
        </w:rPr>
        <w:t xml:space="preserve">Московская область, </w:t>
      </w:r>
      <w:proofErr w:type="spellStart"/>
      <w:r w:rsidR="00F26343">
        <w:rPr>
          <w:rFonts w:ascii="Times New Roman" w:hAnsi="Times New Roman"/>
          <w:sz w:val="24"/>
          <w:szCs w:val="24"/>
          <w:lang w:eastAsia="ru-RU"/>
        </w:rPr>
        <w:t>г.о</w:t>
      </w:r>
      <w:proofErr w:type="spellEnd"/>
      <w:r w:rsidR="00F26343">
        <w:rPr>
          <w:rFonts w:ascii="Times New Roman" w:hAnsi="Times New Roman"/>
          <w:sz w:val="24"/>
          <w:szCs w:val="24"/>
          <w:lang w:eastAsia="ru-RU"/>
        </w:rPr>
        <w:t xml:space="preserve">. Домодедово,                     </w:t>
      </w:r>
      <w:proofErr w:type="spellStart"/>
      <w:r w:rsidR="00F26343">
        <w:rPr>
          <w:rFonts w:ascii="Times New Roman" w:hAnsi="Times New Roman"/>
          <w:sz w:val="24"/>
          <w:szCs w:val="24"/>
          <w:lang w:eastAsia="ru-RU"/>
        </w:rPr>
        <w:t>мкр</w:t>
      </w:r>
      <w:proofErr w:type="spellEnd"/>
      <w:r w:rsidR="00F26343">
        <w:rPr>
          <w:rFonts w:ascii="Times New Roman" w:hAnsi="Times New Roman"/>
          <w:sz w:val="24"/>
          <w:szCs w:val="24"/>
          <w:lang w:eastAsia="ru-RU"/>
        </w:rPr>
        <w:t>. Белые Столбы, ул. Мечты, д. 6, к. 1</w:t>
      </w:r>
      <w:r w:rsidRPr="0079314F">
        <w:rPr>
          <w:rFonts w:ascii="Times New Roman" w:hAnsi="Times New Roman"/>
          <w:sz w:val="24"/>
          <w:szCs w:val="24"/>
          <w:lang w:eastAsia="ru-RU"/>
        </w:rPr>
        <w:t>.</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w:t>
      </w:r>
      <w:r w:rsidR="0055006C">
        <w:rPr>
          <w:rFonts w:ascii="Times New Roman" w:hAnsi="Times New Roman"/>
          <w:sz w:val="24"/>
          <w:szCs w:val="24"/>
          <w:lang w:eastAsia="ru-RU"/>
        </w:rPr>
        <w:t>лана</w:t>
      </w:r>
      <w:r w:rsidRPr="0079314F">
        <w:rPr>
          <w:rFonts w:ascii="Times New Roman" w:hAnsi="Times New Roman"/>
          <w:sz w:val="24"/>
          <w:szCs w:val="24"/>
          <w:lang w:eastAsia="ru-RU"/>
        </w:rPr>
        <w:t xml:space="preserve">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D53DE3">
        <w:rPr>
          <w:rFonts w:ascii="Times New Roman" w:hAnsi="Times New Roman"/>
          <w:sz w:val="24"/>
          <w:szCs w:val="24"/>
          <w:lang w:eastAsia="ru-RU"/>
        </w:rPr>
        <w:t>;</w:t>
      </w:r>
    </w:p>
    <w:p w:rsidR="00D53DE3" w:rsidRPr="00AF419B" w:rsidRDefault="00D53DE3"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е) газоснабжение.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5" w:name="Par50"/>
      <w:bookmarkEnd w:id="5"/>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55006C" w:rsidRDefault="006E5B91"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 xml:space="preserve">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w:t>
      </w:r>
      <w:r w:rsidR="008A0EE3">
        <w:rPr>
          <w:rFonts w:ascii="Times New Roman" w:hAnsi="Times New Roman"/>
          <w:sz w:val="24"/>
          <w:szCs w:val="24"/>
          <w:lang w:eastAsia="ru-RU"/>
        </w:rPr>
        <w:t>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w:t>
      </w:r>
      <w:r w:rsidRPr="00AF419B">
        <w:rPr>
          <w:rFonts w:ascii="Times New Roman" w:hAnsi="Times New Roman"/>
          <w:sz w:val="24"/>
          <w:szCs w:val="24"/>
          <w:lang w:eastAsia="ru-RU"/>
        </w:rPr>
        <w:lastRenderedPageBreak/>
        <w:t>стендах дома. Если невыполненные работы или не</w:t>
      </w:r>
      <w:r w:rsidR="0055006C">
        <w:rPr>
          <w:rFonts w:ascii="Times New Roman" w:hAnsi="Times New Roman"/>
          <w:sz w:val="24"/>
          <w:szCs w:val="24"/>
          <w:lang w:eastAsia="ru-RU"/>
        </w:rPr>
        <w:t xml:space="preserve"> </w:t>
      </w:r>
      <w:r w:rsidRPr="00AF419B">
        <w:rPr>
          <w:rFonts w:ascii="Times New Roman" w:hAnsi="Times New Roman"/>
          <w:sz w:val="24"/>
          <w:szCs w:val="24"/>
          <w:lang w:eastAsia="ru-RU"/>
        </w:rPr>
        <w:t>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6" w:name="Par64"/>
      <w:bookmarkEnd w:id="6"/>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7" w:name="Par71"/>
      <w:bookmarkEnd w:id="7"/>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 xml:space="preserve">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w:t>
      </w:r>
      <w:r w:rsidRPr="00AF419B">
        <w:rPr>
          <w:rFonts w:ascii="Times New Roman" w:hAnsi="Times New Roman"/>
          <w:sz w:val="24"/>
          <w:szCs w:val="24"/>
          <w:lang w:eastAsia="ru-RU"/>
        </w:rPr>
        <w:lastRenderedPageBreak/>
        <w:t>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275CCC">
        <w:rPr>
          <w:rFonts w:ascii="Times New Roman" w:hAnsi="Times New Roman"/>
          <w:sz w:val="24"/>
          <w:szCs w:val="24"/>
          <w:lang w:eastAsia="ru-RU"/>
        </w:rPr>
        <w:t>51 066,09</w:t>
      </w:r>
      <w:r w:rsidR="00CE3754">
        <w:rPr>
          <w:rFonts w:ascii="Times New Roman" w:hAnsi="Times New Roman"/>
          <w:sz w:val="24"/>
          <w:szCs w:val="24"/>
          <w:lang w:eastAsia="ru-RU"/>
        </w:rPr>
        <w:t xml:space="preserve"> </w:t>
      </w:r>
      <w:r>
        <w:rPr>
          <w:rFonts w:ascii="Times New Roman" w:hAnsi="Times New Roman"/>
          <w:sz w:val="24"/>
          <w:szCs w:val="24"/>
          <w:lang w:eastAsia="ru-RU"/>
        </w:rPr>
        <w:t>рублей (</w:t>
      </w:r>
      <w:r w:rsidR="00275CCC">
        <w:rPr>
          <w:rFonts w:ascii="Times New Roman" w:hAnsi="Times New Roman"/>
          <w:sz w:val="24"/>
          <w:szCs w:val="24"/>
          <w:lang w:eastAsia="ru-RU"/>
        </w:rPr>
        <w:t>пятьдесят одна тысяча шестьдесят шесть рублей девять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8A0EE3" w:rsidRPr="00AF419B" w:rsidRDefault="006E5B91" w:rsidP="008A0EE3">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w:t>
      </w:r>
      <w:r w:rsidR="008A0EE3" w:rsidRPr="008A0EE3">
        <w:rPr>
          <w:rFonts w:ascii="Times New Roman" w:hAnsi="Times New Roman"/>
          <w:b/>
          <w:sz w:val="24"/>
          <w:szCs w:val="24"/>
          <w:lang w:eastAsia="ru-RU"/>
        </w:rPr>
        <w:t xml:space="preserve"> </w:t>
      </w:r>
      <w:r w:rsidR="008A0EE3" w:rsidRPr="00AF419B">
        <w:rPr>
          <w:rFonts w:ascii="Times New Roman" w:hAnsi="Times New Roman"/>
          <w:b/>
          <w:sz w:val="24"/>
          <w:szCs w:val="24"/>
          <w:lang w:eastAsia="ru-RU"/>
        </w:rPr>
        <w:t>2. Управляющая организация вправе:</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w:t>
      </w:r>
      <w:r w:rsidRPr="00AF419B">
        <w:rPr>
          <w:rFonts w:ascii="Times New Roman" w:hAnsi="Times New Roman"/>
          <w:sz w:val="24"/>
          <w:szCs w:val="24"/>
          <w:lang w:eastAsia="ru-RU"/>
        </w:rPr>
        <w:lastRenderedPageBreak/>
        <w:t xml:space="preserve">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8A0EE3" w:rsidRPr="00AF419B" w:rsidRDefault="008A0EE3" w:rsidP="008A0EE3">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F26343" w:rsidRDefault="00F2634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lastRenderedPageBreak/>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8A0EE3" w:rsidRPr="00AF419B" w:rsidRDefault="008A0EE3" w:rsidP="008A0EE3">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8A0EE3" w:rsidRPr="00AF419B" w:rsidRDefault="008A0EE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8A0EE3" w:rsidRPr="00AF419B" w:rsidRDefault="008A0EE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8A0EE3" w:rsidRDefault="008A0EE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 xml:space="preserve">3.2. Цена Договора </w:t>
      </w:r>
      <w:r>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8A0EE3" w:rsidRPr="00AF419B"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Pr="00AF419B">
        <w:rPr>
          <w:rFonts w:ascii="Times New Roman" w:hAnsi="Times New Roman"/>
          <w:sz w:val="24"/>
          <w:szCs w:val="24"/>
          <w:lang w:eastAsia="ru-RU"/>
        </w:rPr>
        <w:t xml:space="preserve"> ______ (_______) </w:t>
      </w:r>
      <w:proofErr w:type="gramEnd"/>
      <w:r w:rsidRPr="00AF419B">
        <w:rPr>
          <w:rFonts w:ascii="Times New Roman" w:hAnsi="Times New Roman"/>
          <w:sz w:val="24"/>
          <w:szCs w:val="24"/>
          <w:lang w:eastAsia="ru-RU"/>
        </w:rPr>
        <w:t>тыс. рублей в год, в том числе НДС ______ (________) тыс. рублей;</w:t>
      </w:r>
    </w:p>
    <w:p w:rsidR="008A0EE3" w:rsidRPr="00AF419B"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плату за </w:t>
      </w:r>
      <w:r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Pr="00AF419B">
        <w:rPr>
          <w:rFonts w:ascii="Times New Roman" w:hAnsi="Times New Roman"/>
          <w:sz w:val="24"/>
          <w:szCs w:val="24"/>
          <w:lang w:eastAsia="ru-RU"/>
        </w:rPr>
        <w:t>, рассчитываем</w:t>
      </w:r>
      <w:r>
        <w:rPr>
          <w:rFonts w:ascii="Times New Roman" w:hAnsi="Times New Roman"/>
          <w:sz w:val="24"/>
          <w:szCs w:val="24"/>
          <w:lang w:eastAsia="ru-RU"/>
        </w:rPr>
        <w:t>ые</w:t>
      </w:r>
      <w:r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w:t>
      </w:r>
      <w:proofErr w:type="gramStart"/>
      <w:r w:rsidRPr="00AF419B">
        <w:rPr>
          <w:rFonts w:ascii="Times New Roman" w:hAnsi="Times New Roman"/>
          <w:sz w:val="24"/>
          <w:szCs w:val="24"/>
          <w:lang w:eastAsia="ru-RU"/>
        </w:rPr>
        <w:t xml:space="preserve"> ____ (_________) </w:t>
      </w:r>
      <w:proofErr w:type="gramEnd"/>
      <w:r w:rsidRPr="00AF419B">
        <w:rPr>
          <w:rFonts w:ascii="Times New Roman" w:hAnsi="Times New Roman"/>
          <w:sz w:val="24"/>
          <w:szCs w:val="24"/>
          <w:lang w:eastAsia="ru-RU"/>
        </w:rPr>
        <w:t>тыс. рублей в год, в том числе НДС ____ (_______) тыс. рублей.</w:t>
      </w:r>
    </w:p>
    <w:p w:rsidR="008A0EE3" w:rsidRPr="00AF419B"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Pr>
          <w:rFonts w:ascii="Times New Roman" w:hAnsi="Times New Roman"/>
          <w:sz w:val="24"/>
          <w:szCs w:val="24"/>
          <w:lang w:eastAsia="ru-RU"/>
        </w:rPr>
        <w:t xml:space="preserve">пропорционально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 xml:space="preserve">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w:t>
      </w:r>
      <w:r w:rsidRPr="00AF419B">
        <w:rPr>
          <w:rFonts w:ascii="Times New Roman" w:hAnsi="Times New Roman"/>
          <w:sz w:val="24"/>
          <w:szCs w:val="24"/>
          <w:lang w:eastAsia="ru-RU"/>
        </w:rPr>
        <w:lastRenderedPageBreak/>
        <w:t>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8A0EE3" w:rsidRPr="00AF419B" w:rsidRDefault="008A0EE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4. Ответственность Сторон</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8A0EE3"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8A0EE3" w:rsidRPr="00AF419B" w:rsidRDefault="008A0EE3" w:rsidP="008A0EE3">
      <w:pPr>
        <w:spacing w:after="0" w:line="240" w:lineRule="auto"/>
        <w:jc w:val="both"/>
        <w:rPr>
          <w:rFonts w:ascii="Times New Roman" w:hAnsi="Times New Roman"/>
          <w:sz w:val="24"/>
          <w:szCs w:val="24"/>
          <w:lang w:eastAsia="ru-RU"/>
        </w:rPr>
      </w:pPr>
    </w:p>
    <w:p w:rsidR="008A0EE3" w:rsidRDefault="008A0EE3" w:rsidP="008A0EE3">
      <w:pPr>
        <w:spacing w:after="0" w:line="240" w:lineRule="auto"/>
        <w:ind w:firstLine="720"/>
        <w:jc w:val="center"/>
        <w:rPr>
          <w:rFonts w:ascii="Times New Roman" w:hAnsi="Times New Roman"/>
          <w:b/>
          <w:sz w:val="24"/>
          <w:szCs w:val="24"/>
          <w:lang w:eastAsia="ru-RU"/>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8A0EE3" w:rsidRPr="00625BA3" w:rsidRDefault="008A0EE3" w:rsidP="008A0EE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w:t>
      </w:r>
      <w:r w:rsidRPr="00AF419B">
        <w:rPr>
          <w:rFonts w:ascii="Times New Roman" w:hAnsi="Times New Roman"/>
          <w:sz w:val="24"/>
          <w:szCs w:val="24"/>
          <w:lang w:eastAsia="ru-RU"/>
        </w:rPr>
        <w:lastRenderedPageBreak/>
        <w:t>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8A0EE3" w:rsidRPr="00AF419B" w:rsidRDefault="008A0EE3" w:rsidP="008A0EE3">
      <w:pPr>
        <w:spacing w:after="0" w:line="240" w:lineRule="auto"/>
        <w:ind w:firstLine="720"/>
        <w:jc w:val="both"/>
        <w:rPr>
          <w:rFonts w:ascii="Times New Roman" w:hAnsi="Times New Roman"/>
          <w:sz w:val="24"/>
          <w:szCs w:val="24"/>
          <w:lang w:eastAsia="ru-RU"/>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8A0EE3"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p>
    <w:p w:rsidR="008A0EE3" w:rsidRPr="00AF419B"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3</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4</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5</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8A0EE3"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Pr>
          <w:rFonts w:ascii="Times New Roman" w:hAnsi="Times New Roman"/>
          <w:sz w:val="24"/>
          <w:szCs w:val="24"/>
          <w:lang w:eastAsia="ru-RU"/>
        </w:rPr>
        <w:t>6</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6.7.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8A0EE3" w:rsidRPr="002B606F" w:rsidRDefault="008A0EE3" w:rsidP="008A0EE3">
      <w:pPr>
        <w:spacing w:after="0" w:line="240" w:lineRule="auto"/>
        <w:ind w:firstLine="720"/>
        <w:jc w:val="center"/>
        <w:rPr>
          <w:sz w:val="24"/>
          <w:szCs w:val="24"/>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8A0EE3"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8A0EE3" w:rsidRDefault="008A0EE3" w:rsidP="008A0EE3">
      <w:pPr>
        <w:spacing w:after="0" w:line="240" w:lineRule="auto"/>
        <w:ind w:firstLine="720"/>
        <w:jc w:val="center"/>
        <w:rPr>
          <w:rFonts w:ascii="Times New Roman" w:hAnsi="Times New Roman"/>
          <w:b/>
          <w:sz w:val="24"/>
          <w:szCs w:val="24"/>
          <w:lang w:eastAsia="ru-RU"/>
        </w:rPr>
      </w:pPr>
    </w:p>
    <w:p w:rsidR="008A0EE3" w:rsidRPr="00AF419B" w:rsidRDefault="008A0EE3" w:rsidP="008A0EE3">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w:t>
      </w:r>
      <w:r w:rsidRPr="00AF419B">
        <w:rPr>
          <w:rFonts w:ascii="Times New Roman" w:hAnsi="Times New Roman"/>
          <w:sz w:val="24"/>
          <w:szCs w:val="24"/>
          <w:lang w:eastAsia="ru-RU"/>
        </w:rPr>
        <w:lastRenderedPageBreak/>
        <w:t>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A0EE3" w:rsidRPr="00AF419B" w:rsidRDefault="008A0EE3" w:rsidP="008A0EE3">
      <w:pPr>
        <w:spacing w:after="0" w:line="240" w:lineRule="auto"/>
        <w:ind w:firstLine="720"/>
        <w:jc w:val="both"/>
        <w:rPr>
          <w:rFonts w:ascii="Times New Roman" w:hAnsi="Times New Roman"/>
          <w:sz w:val="24"/>
          <w:szCs w:val="24"/>
          <w:lang w:eastAsia="ru-RU"/>
        </w:rPr>
      </w:pPr>
    </w:p>
    <w:p w:rsidR="008A0EE3" w:rsidRPr="00625BA3" w:rsidRDefault="008A0EE3" w:rsidP="008A0EE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8A0EE3" w:rsidRDefault="008A0EE3" w:rsidP="008A0EE3">
      <w:pPr>
        <w:ind w:firstLine="720"/>
        <w:jc w:val="both"/>
        <w:rPr>
          <w:b/>
          <w:i/>
          <w:sz w:val="24"/>
          <w:szCs w:val="24"/>
        </w:rPr>
      </w:pPr>
    </w:p>
    <w:p w:rsidR="008A0EE3" w:rsidRPr="00AF419B" w:rsidRDefault="008A0EE3" w:rsidP="008A0EE3">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w:t>
      </w:r>
      <w:proofErr w:type="gramStart"/>
      <w:r w:rsidRPr="00AF419B">
        <w:rPr>
          <w:rFonts w:ascii="Times New Roman" w:hAnsi="Times New Roman"/>
          <w:sz w:val="24"/>
          <w:szCs w:val="24"/>
          <w:lang w:eastAsia="ru-RU"/>
        </w:rPr>
        <w:t>: ____________________;</w:t>
      </w:r>
      <w:proofErr w:type="gramEnd"/>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8A0EE3" w:rsidRPr="00AF419B" w:rsidRDefault="008A0EE3" w:rsidP="008A0EE3">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8A0EE3" w:rsidRPr="00AF419B" w:rsidTr="00F26343">
        <w:tc>
          <w:tcPr>
            <w:tcW w:w="4785" w:type="dxa"/>
          </w:tcPr>
          <w:p w:rsidR="008A0EE3" w:rsidRPr="00AF419B" w:rsidRDefault="008A0EE3" w:rsidP="00F263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Pr="00AF419B">
              <w:rPr>
                <w:rFonts w:ascii="Times New Roman" w:hAnsi="Times New Roman"/>
                <w:b/>
                <w:sz w:val="24"/>
                <w:szCs w:val="24"/>
                <w:lang w:eastAsia="ru-RU"/>
              </w:rPr>
              <w:t xml:space="preserve"> </w:t>
            </w:r>
          </w:p>
          <w:p w:rsidR="008A0EE3" w:rsidRPr="00AF419B" w:rsidRDefault="008A0EE3" w:rsidP="00F26343">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8A0EE3" w:rsidRPr="00AF419B" w:rsidRDefault="008A0EE3" w:rsidP="00F26343">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8A0EE3" w:rsidRPr="00AF419B" w:rsidRDefault="008A0EE3" w:rsidP="00F26343">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8A0EE3" w:rsidRPr="00AF419B" w:rsidRDefault="008A0EE3" w:rsidP="00F26343">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8A0EE3" w:rsidRPr="00AF419B" w:rsidRDefault="008A0EE3" w:rsidP="00F26343">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8A0EE3" w:rsidRDefault="008A0EE3" w:rsidP="008A0EE3">
      <w:pPr>
        <w:rPr>
          <w:sz w:val="24"/>
          <w:szCs w:val="24"/>
        </w:rPr>
      </w:pPr>
    </w:p>
    <w:p w:rsidR="00541E95" w:rsidRDefault="00541E95"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8A0EE3">
        <w:rPr>
          <w:rFonts w:ascii="Times New Roman" w:hAnsi="Times New Roman"/>
          <w:sz w:val="24"/>
          <w:szCs w:val="24"/>
          <w:lang w:eastAsia="ru-RU"/>
        </w:rPr>
        <w:t>городской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proofErr w:type="spellStart"/>
      <w:r w:rsidR="00440A27">
        <w:rPr>
          <w:rFonts w:ascii="Times New Roman" w:hAnsi="Times New Roman"/>
          <w:sz w:val="24"/>
          <w:szCs w:val="24"/>
          <w:lang w:eastAsia="ru-RU"/>
        </w:rPr>
        <w:t>мкр</w:t>
      </w:r>
      <w:proofErr w:type="spellEnd"/>
      <w:r w:rsidR="00440A27">
        <w:rPr>
          <w:rFonts w:ascii="Times New Roman" w:hAnsi="Times New Roman"/>
          <w:sz w:val="24"/>
          <w:szCs w:val="24"/>
          <w:lang w:eastAsia="ru-RU"/>
        </w:rPr>
        <w:t xml:space="preserve">. </w:t>
      </w:r>
      <w:r w:rsidR="00666185">
        <w:rPr>
          <w:rFonts w:ascii="Times New Roman" w:hAnsi="Times New Roman"/>
          <w:sz w:val="24"/>
          <w:szCs w:val="24"/>
          <w:lang w:eastAsia="ru-RU"/>
        </w:rPr>
        <w:t xml:space="preserve">Белые Столбы, ул. Мечты, д. </w:t>
      </w:r>
      <w:r w:rsidR="00541E95">
        <w:rPr>
          <w:rFonts w:ascii="Times New Roman" w:hAnsi="Times New Roman"/>
          <w:sz w:val="24"/>
          <w:szCs w:val="24"/>
          <w:lang w:eastAsia="ru-RU"/>
        </w:rPr>
        <w:t>6</w:t>
      </w:r>
      <w:r w:rsidR="00666185">
        <w:rPr>
          <w:rFonts w:ascii="Times New Roman" w:hAnsi="Times New Roman"/>
          <w:sz w:val="24"/>
          <w:szCs w:val="24"/>
          <w:lang w:eastAsia="ru-RU"/>
        </w:rPr>
        <w:t xml:space="preserve">, к. </w:t>
      </w:r>
      <w:r w:rsidR="007F0CE7">
        <w:rPr>
          <w:rFonts w:ascii="Times New Roman" w:hAnsi="Times New Roman"/>
          <w:sz w:val="24"/>
          <w:szCs w:val="24"/>
          <w:lang w:eastAsia="ru-RU"/>
        </w:rPr>
        <w:t>4</w:t>
      </w:r>
      <w:r w:rsidR="00EE2006">
        <w:rPr>
          <w:rFonts w:ascii="Times New Roman" w:hAnsi="Times New Roman"/>
          <w:sz w:val="24"/>
          <w:szCs w:val="24"/>
          <w:lang w:eastAsia="ru-RU"/>
        </w:rPr>
        <w:t>.</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E741D2" w:rsidRDefault="00E741D2" w:rsidP="00A1233C">
      <w:pPr>
        <w:rPr>
          <w:sz w:val="24"/>
          <w:szCs w:val="24"/>
        </w:rPr>
      </w:pPr>
    </w:p>
    <w:p w:rsidR="00835AE2" w:rsidRDefault="00835AE2" w:rsidP="00A1233C">
      <w:pPr>
        <w:rPr>
          <w:sz w:val="24"/>
          <w:szCs w:val="24"/>
        </w:rPr>
      </w:pPr>
    </w:p>
    <w:p w:rsidR="00275CCC" w:rsidRDefault="00275CCC"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8A0EE3">
        <w:rPr>
          <w:rFonts w:ascii="Times New Roman" w:hAnsi="Times New Roman"/>
          <w:lang w:eastAsia="ru-RU"/>
        </w:rPr>
        <w:t>городской округ</w:t>
      </w:r>
      <w:r w:rsidRPr="008A55EA">
        <w:rPr>
          <w:rFonts w:ascii="Times New Roman" w:hAnsi="Times New Roman"/>
          <w:lang w:eastAsia="ru-RU"/>
        </w:rPr>
        <w:t xml:space="preserve"> Домодедово, </w:t>
      </w:r>
      <w:proofErr w:type="spellStart"/>
      <w:r w:rsidR="00440A27">
        <w:rPr>
          <w:rFonts w:ascii="Times New Roman" w:hAnsi="Times New Roman"/>
          <w:lang w:eastAsia="ru-RU"/>
        </w:rPr>
        <w:t>мкр</w:t>
      </w:r>
      <w:proofErr w:type="spellEnd"/>
      <w:r w:rsidR="00440A27">
        <w:rPr>
          <w:rFonts w:ascii="Times New Roman" w:hAnsi="Times New Roman"/>
          <w:lang w:eastAsia="ru-RU"/>
        </w:rPr>
        <w:t xml:space="preserve">. </w:t>
      </w:r>
      <w:r w:rsidR="00666185">
        <w:rPr>
          <w:rFonts w:ascii="Times New Roman" w:hAnsi="Times New Roman"/>
          <w:lang w:eastAsia="ru-RU"/>
        </w:rPr>
        <w:t xml:space="preserve">Белые Столбы, ул. Мечты, д. </w:t>
      </w:r>
      <w:r w:rsidR="00541E95">
        <w:rPr>
          <w:rFonts w:ascii="Times New Roman" w:hAnsi="Times New Roman"/>
          <w:lang w:eastAsia="ru-RU"/>
        </w:rPr>
        <w:t>6</w:t>
      </w:r>
      <w:r w:rsidR="00666185">
        <w:rPr>
          <w:rFonts w:ascii="Times New Roman" w:hAnsi="Times New Roman"/>
          <w:lang w:eastAsia="ru-RU"/>
        </w:rPr>
        <w:t xml:space="preserve">, к. </w:t>
      </w:r>
      <w:r w:rsidR="007F0CE7">
        <w:rPr>
          <w:rFonts w:ascii="Times New Roman" w:hAnsi="Times New Roman"/>
          <w:lang w:eastAsia="ru-RU"/>
        </w:rPr>
        <w:t>4</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8A0EE3" w:rsidRPr="00AF419B" w:rsidRDefault="008A0EE3" w:rsidP="008A0EE3">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8A0EE3" w:rsidRPr="00AF419B"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A0EE3" w:rsidRPr="00AF419B" w:rsidRDefault="008A0EE3" w:rsidP="008A0EE3">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внутреннего противопожарного водопровода,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8A0EE3" w:rsidRPr="00A1233C" w:rsidRDefault="008A0EE3" w:rsidP="008A0EE3">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Pr>
          <w:rFonts w:ascii="Times New Roman" w:hAnsi="Times New Roman"/>
          <w:sz w:val="24"/>
          <w:szCs w:val="24"/>
          <w:lang w:eastAsia="ru-RU"/>
        </w:rPr>
        <w:t xml:space="preserve"> дома.</w:t>
      </w:r>
    </w:p>
    <w:p w:rsidR="008A0EE3" w:rsidRDefault="008A0EE3" w:rsidP="00AA4755">
      <w:pPr>
        <w:spacing w:after="0" w:line="240" w:lineRule="auto"/>
        <w:ind w:firstLine="709"/>
        <w:jc w:val="both"/>
        <w:rPr>
          <w:rFonts w:ascii="Times New Roman" w:hAnsi="Times New Roman"/>
          <w:sz w:val="24"/>
          <w:szCs w:val="24"/>
          <w:lang w:eastAsia="ru-RU"/>
        </w:rPr>
      </w:pP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4B282D" w:rsidRPr="004B282D" w:rsidRDefault="004B282D" w:rsidP="004B282D">
      <w:pPr>
        <w:pStyle w:val="ConsPlusNonformat"/>
        <w:widowControl/>
        <w:jc w:val="center"/>
        <w:rPr>
          <w:rFonts w:ascii="Times New Roman" w:hAnsi="Times New Roman"/>
        </w:rPr>
      </w:pPr>
      <w:r w:rsidRPr="004B282D">
        <w:rPr>
          <w:rFonts w:ascii="Times New Roman" w:hAnsi="Times New Roman"/>
        </w:rPr>
        <w:t>обязательных работ и услуг по содержанию и ремонту</w:t>
      </w:r>
    </w:p>
    <w:p w:rsidR="004B282D" w:rsidRPr="004B282D" w:rsidRDefault="004B282D" w:rsidP="004B282D">
      <w:pPr>
        <w:pStyle w:val="ConsPlusTitle"/>
        <w:widowControl/>
        <w:jc w:val="center"/>
        <w:rPr>
          <w:rFonts w:ascii="Times New Roman" w:hAnsi="Times New Roman"/>
          <w:b w:val="0"/>
        </w:rPr>
      </w:pPr>
      <w:r w:rsidRPr="004B282D">
        <w:rPr>
          <w:rFonts w:ascii="Times New Roman" w:hAnsi="Times New Roman"/>
          <w:b w:val="0"/>
        </w:rPr>
        <w:t>общего имущества собственников помещений в многоквартирном доме,</w:t>
      </w:r>
    </w:p>
    <w:p w:rsidR="004B282D" w:rsidRPr="004B282D" w:rsidRDefault="004B282D" w:rsidP="004B282D">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r w:rsidR="008A0EE3">
        <w:rPr>
          <w:rFonts w:ascii="Times New Roman" w:hAnsi="Times New Roman"/>
          <w:snapToGrid w:val="0"/>
          <w:sz w:val="20"/>
          <w:szCs w:val="20"/>
          <w:lang w:eastAsia="ru-RU"/>
        </w:rPr>
        <w:t>городской округ</w:t>
      </w:r>
      <w:r w:rsidRPr="004B282D">
        <w:rPr>
          <w:rFonts w:ascii="Times New Roman" w:hAnsi="Times New Roman"/>
          <w:snapToGrid w:val="0"/>
          <w:sz w:val="20"/>
          <w:szCs w:val="20"/>
          <w:lang w:eastAsia="ru-RU"/>
        </w:rPr>
        <w:t xml:space="preserve"> Домодедово, </w:t>
      </w:r>
      <w:proofErr w:type="spellStart"/>
      <w:r w:rsidR="00440A27">
        <w:rPr>
          <w:rFonts w:ascii="Times New Roman" w:hAnsi="Times New Roman"/>
          <w:snapToGrid w:val="0"/>
          <w:sz w:val="20"/>
          <w:szCs w:val="20"/>
          <w:lang w:eastAsia="ru-RU"/>
        </w:rPr>
        <w:t>мкр</w:t>
      </w:r>
      <w:proofErr w:type="spellEnd"/>
      <w:r w:rsidR="00440A27">
        <w:rPr>
          <w:rFonts w:ascii="Times New Roman" w:hAnsi="Times New Roman"/>
          <w:snapToGrid w:val="0"/>
          <w:sz w:val="20"/>
          <w:szCs w:val="20"/>
          <w:lang w:eastAsia="ru-RU"/>
        </w:rPr>
        <w:t xml:space="preserve">. </w:t>
      </w:r>
      <w:r w:rsidR="00666185">
        <w:rPr>
          <w:rFonts w:ascii="Times New Roman" w:hAnsi="Times New Roman"/>
          <w:snapToGrid w:val="0"/>
          <w:sz w:val="20"/>
          <w:szCs w:val="20"/>
          <w:lang w:eastAsia="ru-RU"/>
        </w:rPr>
        <w:t xml:space="preserve">Белые Столбы, ул. Мечты, д. </w:t>
      </w:r>
      <w:r w:rsidR="00541E95">
        <w:rPr>
          <w:rFonts w:ascii="Times New Roman" w:hAnsi="Times New Roman"/>
          <w:snapToGrid w:val="0"/>
          <w:sz w:val="20"/>
          <w:szCs w:val="20"/>
          <w:lang w:eastAsia="ru-RU"/>
        </w:rPr>
        <w:t>6</w:t>
      </w:r>
      <w:r w:rsidR="00666185">
        <w:rPr>
          <w:rFonts w:ascii="Times New Roman" w:hAnsi="Times New Roman"/>
          <w:snapToGrid w:val="0"/>
          <w:sz w:val="20"/>
          <w:szCs w:val="20"/>
          <w:lang w:eastAsia="ru-RU"/>
        </w:rPr>
        <w:t xml:space="preserve">, к. </w:t>
      </w:r>
      <w:r w:rsidR="007F0CE7">
        <w:rPr>
          <w:rFonts w:ascii="Times New Roman" w:hAnsi="Times New Roman"/>
          <w:snapToGrid w:val="0"/>
          <w:sz w:val="20"/>
          <w:szCs w:val="20"/>
          <w:lang w:eastAsia="ru-RU"/>
        </w:rPr>
        <w:t>4</w:t>
      </w:r>
      <w:r w:rsidR="009E4985" w:rsidRPr="004B282D">
        <w:rPr>
          <w:rFonts w:ascii="Times New Roman" w:hAnsi="Times New Roman"/>
          <w:snapToGrid w:val="0"/>
          <w:sz w:val="20"/>
          <w:szCs w:val="20"/>
          <w:lang w:eastAsia="ru-RU"/>
        </w:rPr>
        <w:t>,</w:t>
      </w:r>
    </w:p>
    <w:p w:rsidR="004B282D" w:rsidRDefault="004B282D" w:rsidP="004B282D">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p w:rsidR="002631B0" w:rsidRDefault="002631B0" w:rsidP="004B282D">
      <w:pPr>
        <w:spacing w:after="0" w:line="240" w:lineRule="auto"/>
        <w:ind w:firstLine="708"/>
        <w:jc w:val="center"/>
        <w:rPr>
          <w:rFonts w:ascii="Times New Roman" w:hAnsi="Times New Roman"/>
          <w:snapToGrid w:val="0"/>
          <w:sz w:val="20"/>
          <w:szCs w:val="20"/>
          <w:lang w:eastAsia="ru-RU"/>
        </w:rPr>
      </w:pPr>
    </w:p>
    <w:tbl>
      <w:tblPr>
        <w:tblW w:w="9928" w:type="dxa"/>
        <w:tblInd w:w="103" w:type="dxa"/>
        <w:tblLook w:val="04A0" w:firstRow="1" w:lastRow="0" w:firstColumn="1" w:lastColumn="0" w:noHBand="0" w:noVBand="1"/>
      </w:tblPr>
      <w:tblGrid>
        <w:gridCol w:w="580"/>
        <w:gridCol w:w="3678"/>
        <w:gridCol w:w="3402"/>
        <w:gridCol w:w="1226"/>
        <w:gridCol w:w="1042"/>
      </w:tblGrid>
      <w:tr w:rsidR="00541E95" w:rsidRPr="00275CCC" w:rsidTr="00323EDD">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Наименование работ и услуг</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Периодичность выполнения работ и оказания услуг</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На 1 кв. м (С НДС, по разделам)</w:t>
            </w:r>
          </w:p>
        </w:tc>
      </w:tr>
      <w:tr w:rsidR="00541E95" w:rsidRPr="00275CCC" w:rsidTr="00323EDD">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 Работы, выполняемые в отношении всех видов фундаментов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541,08</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0,03</w:t>
            </w:r>
          </w:p>
        </w:tc>
      </w:tr>
      <w:tr w:rsidR="00541E95" w:rsidRPr="00275CCC" w:rsidTr="00323EDD">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 Работы, выполняемые в зданиях с подвалами</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3, 9,10</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4 869,72</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0,27</w:t>
            </w:r>
          </w:p>
        </w:tc>
      </w:tr>
      <w:tr w:rsidR="00541E95" w:rsidRPr="00275CCC" w:rsidTr="00323EDD">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4,5,6</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2 344,68</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0,13</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1 983,96</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0,11</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11</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7 034,04</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0,39</w:t>
            </w:r>
          </w:p>
        </w:tc>
      </w:tr>
      <w:tr w:rsidR="00541E95" w:rsidRPr="00275CCC" w:rsidTr="00323EDD">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8,12</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1 983,96</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0,11</w:t>
            </w:r>
          </w:p>
        </w:tc>
      </w:tr>
      <w:tr w:rsidR="00541E95" w:rsidRPr="00275CCC" w:rsidTr="00323EDD">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13</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721,44</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0,04</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14</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15</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275CCC">
              <w:rPr>
                <w:rFonts w:eastAsia="Times New Roman"/>
                <w:color w:val="000000"/>
                <w:sz w:val="18"/>
                <w:szCs w:val="18"/>
                <w:lang w:eastAsia="ru-RU"/>
              </w:rPr>
              <w:t>дымоудаления</w:t>
            </w:r>
            <w:proofErr w:type="spellEnd"/>
            <w:r w:rsidRPr="00275CCC">
              <w:rPr>
                <w:rFonts w:eastAsia="Times New Roman"/>
                <w:color w:val="000000"/>
                <w:sz w:val="18"/>
                <w:szCs w:val="18"/>
                <w:lang w:eastAsia="ru-RU"/>
              </w:rPr>
              <w:t xml:space="preserve"> многоквартирных домов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11 543,04</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0,64</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16</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323EDD">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17</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275CCC">
              <w:rPr>
                <w:rFonts w:eastAsia="Times New Roman"/>
                <w:color w:val="000000"/>
                <w:sz w:val="18"/>
                <w:szCs w:val="18"/>
                <w:lang w:eastAsia="ru-RU"/>
              </w:rPr>
              <w:t>водоподкачек</w:t>
            </w:r>
            <w:proofErr w:type="spellEnd"/>
            <w:r w:rsidRPr="00275CCC">
              <w:rPr>
                <w:rFonts w:eastAsia="Times New Roman"/>
                <w:color w:val="000000"/>
                <w:sz w:val="18"/>
                <w:szCs w:val="18"/>
                <w:lang w:eastAsia="ru-RU"/>
              </w:rPr>
              <w:t xml:space="preserve">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541E9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18</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34 809,48</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1,93</w:t>
            </w:r>
          </w:p>
        </w:tc>
      </w:tr>
      <w:tr w:rsidR="00541E95" w:rsidRPr="00275CCC" w:rsidTr="00541E95">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19</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722493" w:rsidP="00323EDD">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541E95">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lastRenderedPageBreak/>
              <w:t>20</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 раз / месяц</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4 689,36</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0,26</w:t>
            </w:r>
          </w:p>
        </w:tc>
      </w:tr>
      <w:tr w:rsidR="00541E95" w:rsidRPr="00275CCC" w:rsidTr="00541E95">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21</w:t>
            </w:r>
          </w:p>
        </w:tc>
        <w:tc>
          <w:tcPr>
            <w:tcW w:w="3678"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722493" w:rsidP="00722493">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 xml:space="preserve">1 раз / месяц </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23 987,88</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1,33</w:t>
            </w:r>
          </w:p>
        </w:tc>
      </w:tr>
      <w:tr w:rsidR="00541E95" w:rsidRPr="00275CCC" w:rsidTr="00323EDD">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22</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323EDD">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23</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622063">
            <w:pPr>
              <w:spacing w:after="0" w:line="240" w:lineRule="auto"/>
              <w:rPr>
                <w:rFonts w:eastAsia="Times New Roman"/>
                <w:color w:val="000000"/>
                <w:sz w:val="18"/>
                <w:szCs w:val="18"/>
                <w:lang w:eastAsia="ru-RU"/>
              </w:rPr>
            </w:pPr>
            <w:proofErr w:type="gramStart"/>
            <w:r w:rsidRPr="00275CCC">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275CCC">
              <w:rPr>
                <w:rFonts w:eastAsia="Times New Roman"/>
                <w:b/>
                <w:bCs/>
                <w:color w:val="000000"/>
                <w:sz w:val="18"/>
                <w:szCs w:val="18"/>
                <w:lang w:eastAsia="ru-RU"/>
              </w:rPr>
              <w:t xml:space="preserve"> </w:t>
            </w:r>
            <w:r w:rsidRPr="00275CCC">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275CCC">
              <w:rPr>
                <w:rFonts w:eastAsia="Times New Roman"/>
                <w:color w:val="000000"/>
                <w:sz w:val="18"/>
                <w:szCs w:val="18"/>
                <w:lang w:eastAsia="ru-RU"/>
              </w:rPr>
              <w:t xml:space="preserve"> дератизация чердаков и подвалов, </w:t>
            </w:r>
            <w:proofErr w:type="spellStart"/>
            <w:r w:rsidRPr="00275CCC">
              <w:rPr>
                <w:rFonts w:eastAsia="Times New Roman"/>
                <w:color w:val="000000"/>
                <w:sz w:val="18"/>
                <w:szCs w:val="18"/>
                <w:lang w:eastAsia="ru-RU"/>
              </w:rPr>
              <w:t>дизинсекция</w:t>
            </w:r>
            <w:proofErr w:type="spellEnd"/>
            <w:r w:rsidRPr="00275CCC">
              <w:rPr>
                <w:rFonts w:eastAsia="Times New Roman"/>
                <w:color w:val="000000"/>
                <w:sz w:val="18"/>
                <w:szCs w:val="18"/>
                <w:lang w:eastAsia="ru-RU"/>
              </w:rPr>
              <w:t xml:space="preserve"> подвалов - 2 раза / год</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149 157,72</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8,27</w:t>
            </w:r>
          </w:p>
        </w:tc>
      </w:tr>
      <w:tr w:rsidR="00541E95" w:rsidRPr="00275CCC" w:rsidTr="00323EDD">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24</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придомовой территории в холодный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33 546,96</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1,86</w:t>
            </w:r>
          </w:p>
        </w:tc>
      </w:tr>
      <w:tr w:rsidR="00541E95" w:rsidRPr="00275CCC" w:rsidTr="00323EDD">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25</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содержанию придомовой территории в теплый период года</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27 595,08</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1,53</w:t>
            </w:r>
          </w:p>
        </w:tc>
      </w:tr>
      <w:tr w:rsidR="00541E95" w:rsidRPr="00275CCC" w:rsidTr="00323EDD">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26</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обеспечению вывоза бытовых отходов</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ежедневно</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37 514,88</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2,08</w:t>
            </w:r>
          </w:p>
        </w:tc>
      </w:tr>
      <w:tr w:rsidR="00541E95" w:rsidRPr="00275CCC" w:rsidTr="00323EDD">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27</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275CCC">
              <w:rPr>
                <w:rFonts w:eastAsia="Times New Roman"/>
                <w:color w:val="000000"/>
                <w:sz w:val="18"/>
                <w:szCs w:val="18"/>
                <w:lang w:eastAsia="ru-RU"/>
              </w:rPr>
              <w:t>дств пр</w:t>
            </w:r>
            <w:proofErr w:type="gramEnd"/>
            <w:r w:rsidRPr="00275CCC">
              <w:rPr>
                <w:rFonts w:eastAsia="Times New Roman"/>
                <w:color w:val="000000"/>
                <w:sz w:val="18"/>
                <w:szCs w:val="18"/>
                <w:lang w:eastAsia="ru-RU"/>
              </w:rPr>
              <w:t xml:space="preserve">отивопожарной защиты, </w:t>
            </w:r>
            <w:proofErr w:type="spellStart"/>
            <w:r w:rsidRPr="00275CCC">
              <w:rPr>
                <w:rFonts w:eastAsia="Times New Roman"/>
                <w:color w:val="000000"/>
                <w:sz w:val="18"/>
                <w:szCs w:val="18"/>
                <w:lang w:eastAsia="ru-RU"/>
              </w:rPr>
              <w:t>противодымной</w:t>
            </w:r>
            <w:proofErr w:type="spellEnd"/>
            <w:r w:rsidRPr="00275CCC">
              <w:rPr>
                <w:rFonts w:eastAsia="Times New Roman"/>
                <w:color w:val="000000"/>
                <w:sz w:val="18"/>
                <w:szCs w:val="18"/>
                <w:lang w:eastAsia="ru-RU"/>
              </w:rPr>
              <w:t xml:space="preserve"> защиты.</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0,00</w:t>
            </w:r>
          </w:p>
        </w:tc>
      </w:tr>
      <w:tr w:rsidR="00541E95" w:rsidRPr="00275CCC" w:rsidTr="00323EDD">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28</w:t>
            </w:r>
          </w:p>
        </w:tc>
        <w:tc>
          <w:tcPr>
            <w:tcW w:w="3678"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rPr>
                <w:rFonts w:eastAsia="Times New Roman"/>
                <w:color w:val="000000"/>
                <w:sz w:val="18"/>
                <w:szCs w:val="18"/>
                <w:lang w:eastAsia="ru-RU"/>
              </w:rPr>
            </w:pPr>
            <w:r w:rsidRPr="00275CCC">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3402"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ежедневно</w:t>
            </w:r>
          </w:p>
        </w:tc>
        <w:tc>
          <w:tcPr>
            <w:tcW w:w="1226" w:type="dxa"/>
            <w:tcBorders>
              <w:top w:val="nil"/>
              <w:left w:val="nil"/>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7 755,48</w:t>
            </w:r>
          </w:p>
        </w:tc>
        <w:tc>
          <w:tcPr>
            <w:tcW w:w="1042" w:type="dxa"/>
            <w:tcBorders>
              <w:top w:val="nil"/>
              <w:left w:val="nil"/>
              <w:bottom w:val="single" w:sz="4" w:space="0" w:color="auto"/>
              <w:right w:val="single" w:sz="4" w:space="0" w:color="auto"/>
            </w:tcBorders>
            <w:shd w:val="clear" w:color="auto" w:fill="auto"/>
            <w:noWrap/>
            <w:vAlign w:val="center"/>
            <w:hideMark/>
          </w:tcPr>
          <w:p w:rsidR="00541E95" w:rsidRPr="00275CCC" w:rsidRDefault="00541E95" w:rsidP="00323EDD">
            <w:pPr>
              <w:spacing w:after="0" w:line="240" w:lineRule="auto"/>
              <w:jc w:val="center"/>
              <w:rPr>
                <w:rFonts w:eastAsia="Times New Roman"/>
                <w:color w:val="000000"/>
                <w:sz w:val="18"/>
                <w:szCs w:val="18"/>
                <w:lang w:eastAsia="ru-RU"/>
              </w:rPr>
            </w:pPr>
            <w:r w:rsidRPr="00275CCC">
              <w:rPr>
                <w:rFonts w:eastAsia="Times New Roman"/>
                <w:color w:val="000000"/>
                <w:sz w:val="18"/>
                <w:szCs w:val="18"/>
                <w:lang w:eastAsia="ru-RU"/>
              </w:rPr>
              <w:t>0,43</w:t>
            </w:r>
          </w:p>
        </w:tc>
      </w:tr>
      <w:tr w:rsidR="00541E95" w:rsidRPr="00275CCC" w:rsidTr="00323EDD">
        <w:trPr>
          <w:trHeight w:val="300"/>
        </w:trPr>
        <w:tc>
          <w:tcPr>
            <w:tcW w:w="580" w:type="dxa"/>
            <w:tcBorders>
              <w:top w:val="nil"/>
              <w:left w:val="nil"/>
              <w:bottom w:val="nil"/>
              <w:right w:val="nil"/>
            </w:tcBorders>
            <w:shd w:val="clear" w:color="auto" w:fill="auto"/>
            <w:noWrap/>
            <w:vAlign w:val="bottom"/>
            <w:hideMark/>
          </w:tcPr>
          <w:p w:rsidR="00541E95" w:rsidRPr="00275CCC" w:rsidRDefault="00541E95" w:rsidP="00323EDD">
            <w:pPr>
              <w:spacing w:after="0" w:line="240" w:lineRule="auto"/>
              <w:rPr>
                <w:rFonts w:eastAsia="Times New Roman"/>
                <w:color w:val="000000"/>
                <w:sz w:val="18"/>
                <w:szCs w:val="18"/>
                <w:lang w:eastAsia="ru-RU"/>
              </w:rPr>
            </w:pPr>
          </w:p>
        </w:tc>
        <w:tc>
          <w:tcPr>
            <w:tcW w:w="3678" w:type="dxa"/>
            <w:tcBorders>
              <w:top w:val="nil"/>
              <w:left w:val="nil"/>
              <w:bottom w:val="nil"/>
              <w:right w:val="nil"/>
            </w:tcBorders>
            <w:shd w:val="clear" w:color="auto" w:fill="auto"/>
            <w:vAlign w:val="center"/>
            <w:hideMark/>
          </w:tcPr>
          <w:p w:rsidR="00541E95" w:rsidRPr="00275CCC" w:rsidRDefault="00541E95" w:rsidP="00323EDD">
            <w:pPr>
              <w:spacing w:after="0" w:line="240" w:lineRule="auto"/>
              <w:jc w:val="right"/>
              <w:rPr>
                <w:rFonts w:eastAsia="Times New Roman"/>
                <w:b/>
                <w:bCs/>
                <w:color w:val="000000"/>
                <w:sz w:val="18"/>
                <w:szCs w:val="18"/>
                <w:lang w:eastAsia="ru-RU"/>
              </w:rPr>
            </w:pPr>
          </w:p>
        </w:tc>
        <w:tc>
          <w:tcPr>
            <w:tcW w:w="3402" w:type="dxa"/>
            <w:tcBorders>
              <w:top w:val="nil"/>
              <w:left w:val="nil"/>
              <w:bottom w:val="nil"/>
              <w:right w:val="nil"/>
            </w:tcBorders>
            <w:shd w:val="clear" w:color="auto" w:fill="auto"/>
            <w:vAlign w:val="center"/>
            <w:hideMark/>
          </w:tcPr>
          <w:p w:rsidR="00541E95" w:rsidRPr="00275CCC" w:rsidRDefault="00541E95" w:rsidP="00323EDD">
            <w:pPr>
              <w:spacing w:after="0" w:line="240" w:lineRule="auto"/>
              <w:jc w:val="right"/>
              <w:rPr>
                <w:rFonts w:eastAsia="Times New Roman"/>
                <w:b/>
                <w:bCs/>
                <w:color w:val="000000"/>
                <w:sz w:val="18"/>
                <w:szCs w:val="18"/>
                <w:lang w:eastAsia="ru-RU"/>
              </w:rPr>
            </w:pPr>
            <w:r w:rsidRPr="00275CCC">
              <w:rPr>
                <w:rFonts w:eastAsia="Times New Roman"/>
                <w:b/>
                <w:bCs/>
                <w:color w:val="000000"/>
                <w:sz w:val="18"/>
                <w:szCs w:val="18"/>
                <w:lang w:eastAsia="ru-RU"/>
              </w:rPr>
              <w:t>ИТОГО</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350 078,76</w:t>
            </w:r>
          </w:p>
        </w:tc>
        <w:tc>
          <w:tcPr>
            <w:tcW w:w="1042" w:type="dxa"/>
            <w:tcBorders>
              <w:top w:val="nil"/>
              <w:left w:val="nil"/>
              <w:bottom w:val="single" w:sz="4" w:space="0" w:color="auto"/>
              <w:right w:val="single" w:sz="4" w:space="0" w:color="auto"/>
            </w:tcBorders>
            <w:shd w:val="clear" w:color="auto" w:fill="auto"/>
            <w:noWrap/>
            <w:vAlign w:val="bottom"/>
            <w:hideMark/>
          </w:tcPr>
          <w:p w:rsidR="00541E95" w:rsidRPr="00275CCC" w:rsidRDefault="00541E95" w:rsidP="00323EDD">
            <w:pPr>
              <w:spacing w:after="0" w:line="240" w:lineRule="auto"/>
              <w:jc w:val="center"/>
              <w:rPr>
                <w:rFonts w:eastAsia="Times New Roman"/>
                <w:b/>
                <w:bCs/>
                <w:color w:val="000000"/>
                <w:sz w:val="18"/>
                <w:szCs w:val="18"/>
                <w:lang w:eastAsia="ru-RU"/>
              </w:rPr>
            </w:pPr>
            <w:r w:rsidRPr="00275CCC">
              <w:rPr>
                <w:rFonts w:eastAsia="Times New Roman"/>
                <w:b/>
                <w:bCs/>
                <w:color w:val="000000"/>
                <w:sz w:val="18"/>
                <w:szCs w:val="18"/>
                <w:lang w:eastAsia="ru-RU"/>
              </w:rPr>
              <w:t>19,41</w:t>
            </w:r>
          </w:p>
        </w:tc>
      </w:tr>
    </w:tbl>
    <w:p w:rsidR="00F4693B" w:rsidRPr="004B282D" w:rsidRDefault="00F4693B"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541E95" w:rsidRDefault="00541E95"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bookmarkStart w:id="8" w:name="_GoBack"/>
      <w:r w:rsidRPr="008A55EA">
        <w:rPr>
          <w:rFonts w:ascii="Times New Roman" w:hAnsi="Times New Roman"/>
          <w:b/>
          <w:lang w:eastAsia="ru-RU"/>
        </w:rPr>
        <w:t>ПЕРЕЧЕНЬ</w:t>
      </w:r>
    </w:p>
    <w:p w:rsidR="002D4C09" w:rsidRPr="008A55EA" w:rsidRDefault="002D4C09" w:rsidP="002D4C09">
      <w:pPr>
        <w:pStyle w:val="ConsPlusNonformat"/>
        <w:widowControl/>
        <w:jc w:val="center"/>
        <w:rPr>
          <w:rFonts w:ascii="Times New Roman" w:hAnsi="Times New Roman"/>
        </w:rPr>
      </w:pPr>
      <w:r w:rsidRPr="008A55EA">
        <w:rPr>
          <w:rFonts w:ascii="Times New Roman" w:hAnsi="Times New Roman"/>
        </w:rPr>
        <w:t>дополнительных работ и услуг по содержанию и ремонту</w:t>
      </w:r>
    </w:p>
    <w:p w:rsidR="00EF5462" w:rsidRPr="004B282D" w:rsidRDefault="00EF5462" w:rsidP="00EF5462">
      <w:pPr>
        <w:pStyle w:val="ConsPlusTitle"/>
        <w:widowControl/>
        <w:jc w:val="center"/>
        <w:rPr>
          <w:rFonts w:ascii="Times New Roman" w:hAnsi="Times New Roman"/>
          <w:b w:val="0"/>
        </w:rPr>
      </w:pPr>
      <w:r w:rsidRPr="004B282D">
        <w:rPr>
          <w:rFonts w:ascii="Times New Roman" w:hAnsi="Times New Roman"/>
          <w:b w:val="0"/>
        </w:rPr>
        <w:t>общего имущества собственников помещений в многоквартирном доме,</w:t>
      </w:r>
    </w:p>
    <w:p w:rsidR="00EF5462" w:rsidRPr="004B282D" w:rsidRDefault="00EF5462" w:rsidP="00EF5462">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z w:val="20"/>
          <w:szCs w:val="20"/>
        </w:rPr>
        <w:t xml:space="preserve">по адресу: Московская </w:t>
      </w:r>
      <w:r w:rsidRPr="004B282D">
        <w:rPr>
          <w:rFonts w:ascii="Times New Roman" w:hAnsi="Times New Roman"/>
          <w:snapToGrid w:val="0"/>
          <w:sz w:val="20"/>
          <w:szCs w:val="20"/>
          <w:lang w:eastAsia="ru-RU"/>
        </w:rPr>
        <w:t xml:space="preserve">область, </w:t>
      </w:r>
      <w:r w:rsidR="00221A66">
        <w:rPr>
          <w:rFonts w:ascii="Times New Roman" w:hAnsi="Times New Roman"/>
          <w:snapToGrid w:val="0"/>
          <w:sz w:val="20"/>
          <w:szCs w:val="20"/>
          <w:lang w:eastAsia="ru-RU"/>
        </w:rPr>
        <w:t>городской округ</w:t>
      </w:r>
      <w:r w:rsidR="00FC55AD">
        <w:rPr>
          <w:rFonts w:ascii="Times New Roman" w:hAnsi="Times New Roman"/>
          <w:snapToGrid w:val="0"/>
          <w:sz w:val="20"/>
          <w:szCs w:val="20"/>
          <w:lang w:eastAsia="ru-RU"/>
        </w:rPr>
        <w:t xml:space="preserve"> </w:t>
      </w:r>
      <w:r w:rsidRPr="004B282D">
        <w:rPr>
          <w:rFonts w:ascii="Times New Roman" w:hAnsi="Times New Roman"/>
          <w:snapToGrid w:val="0"/>
          <w:sz w:val="20"/>
          <w:szCs w:val="20"/>
          <w:lang w:eastAsia="ru-RU"/>
        </w:rPr>
        <w:t xml:space="preserve"> Домодедово, </w:t>
      </w:r>
      <w:proofErr w:type="spellStart"/>
      <w:r w:rsidR="00440A27">
        <w:rPr>
          <w:rFonts w:ascii="Times New Roman" w:hAnsi="Times New Roman"/>
          <w:snapToGrid w:val="0"/>
          <w:sz w:val="20"/>
          <w:szCs w:val="20"/>
          <w:lang w:eastAsia="ru-RU"/>
        </w:rPr>
        <w:t>мкр</w:t>
      </w:r>
      <w:proofErr w:type="spellEnd"/>
      <w:r w:rsidR="00440A27">
        <w:rPr>
          <w:rFonts w:ascii="Times New Roman" w:hAnsi="Times New Roman"/>
          <w:snapToGrid w:val="0"/>
          <w:sz w:val="20"/>
          <w:szCs w:val="20"/>
          <w:lang w:eastAsia="ru-RU"/>
        </w:rPr>
        <w:t xml:space="preserve">. </w:t>
      </w:r>
      <w:r w:rsidR="00666185">
        <w:rPr>
          <w:rFonts w:ascii="Times New Roman" w:hAnsi="Times New Roman"/>
          <w:snapToGrid w:val="0"/>
          <w:sz w:val="20"/>
          <w:szCs w:val="20"/>
          <w:lang w:eastAsia="ru-RU"/>
        </w:rPr>
        <w:t xml:space="preserve">Белые Столбы, ул. Мечты, д. </w:t>
      </w:r>
      <w:r w:rsidR="00541E95">
        <w:rPr>
          <w:rFonts w:ascii="Times New Roman" w:hAnsi="Times New Roman"/>
          <w:snapToGrid w:val="0"/>
          <w:sz w:val="20"/>
          <w:szCs w:val="20"/>
          <w:lang w:eastAsia="ru-RU"/>
        </w:rPr>
        <w:t>6</w:t>
      </w:r>
      <w:r w:rsidR="00666185">
        <w:rPr>
          <w:rFonts w:ascii="Times New Roman" w:hAnsi="Times New Roman"/>
          <w:snapToGrid w:val="0"/>
          <w:sz w:val="20"/>
          <w:szCs w:val="20"/>
          <w:lang w:eastAsia="ru-RU"/>
        </w:rPr>
        <w:t xml:space="preserve">, к. </w:t>
      </w:r>
      <w:r w:rsidR="007F0CE7">
        <w:rPr>
          <w:rFonts w:ascii="Times New Roman" w:hAnsi="Times New Roman"/>
          <w:snapToGrid w:val="0"/>
          <w:sz w:val="20"/>
          <w:szCs w:val="20"/>
          <w:lang w:eastAsia="ru-RU"/>
        </w:rPr>
        <w:t>4</w:t>
      </w:r>
      <w:r w:rsidR="009E4985" w:rsidRPr="004B282D">
        <w:rPr>
          <w:rFonts w:ascii="Times New Roman" w:hAnsi="Times New Roman"/>
          <w:snapToGrid w:val="0"/>
          <w:sz w:val="20"/>
          <w:szCs w:val="20"/>
          <w:lang w:eastAsia="ru-RU"/>
        </w:rPr>
        <w:t>,</w:t>
      </w:r>
    </w:p>
    <w:p w:rsidR="00EF5462" w:rsidRDefault="00EF5462" w:rsidP="00EF5462">
      <w:pPr>
        <w:spacing w:after="0" w:line="240" w:lineRule="auto"/>
        <w:ind w:firstLine="708"/>
        <w:jc w:val="center"/>
        <w:rPr>
          <w:rFonts w:ascii="Times New Roman" w:hAnsi="Times New Roman"/>
          <w:snapToGrid w:val="0"/>
          <w:sz w:val="20"/>
          <w:szCs w:val="20"/>
          <w:lang w:eastAsia="ru-RU"/>
        </w:rPr>
      </w:pPr>
      <w:r w:rsidRPr="004B282D">
        <w:rPr>
          <w:rFonts w:ascii="Times New Roman" w:hAnsi="Times New Roman"/>
          <w:snapToGrid w:val="0"/>
          <w:sz w:val="20"/>
          <w:szCs w:val="20"/>
          <w:lang w:eastAsia="ru-RU"/>
        </w:rPr>
        <w:t>являющегося объектом открытого конкурса</w:t>
      </w:r>
    </w:p>
    <w:bookmarkEnd w:id="8"/>
    <w:p w:rsidR="007A1508" w:rsidRDefault="007A1508" w:rsidP="00EF5462">
      <w:pPr>
        <w:spacing w:after="0" w:line="240" w:lineRule="auto"/>
        <w:ind w:firstLine="708"/>
        <w:jc w:val="center"/>
        <w:rPr>
          <w:rFonts w:ascii="Times New Roman" w:hAnsi="Times New Roman"/>
          <w:snapToGrid w:val="0"/>
          <w:sz w:val="20"/>
          <w:szCs w:val="20"/>
          <w:lang w:eastAsia="ru-RU"/>
        </w:rPr>
      </w:pPr>
    </w:p>
    <w:tbl>
      <w:tblPr>
        <w:tblW w:w="10080" w:type="dxa"/>
        <w:tblInd w:w="93" w:type="dxa"/>
        <w:tblLayout w:type="fixed"/>
        <w:tblLook w:val="04A0" w:firstRow="1" w:lastRow="0" w:firstColumn="1" w:lastColumn="0" w:noHBand="0" w:noVBand="1"/>
      </w:tblPr>
      <w:tblGrid>
        <w:gridCol w:w="441"/>
        <w:gridCol w:w="2551"/>
        <w:gridCol w:w="1418"/>
        <w:gridCol w:w="1559"/>
        <w:gridCol w:w="992"/>
        <w:gridCol w:w="992"/>
        <w:gridCol w:w="2127"/>
      </w:tblGrid>
      <w:tr w:rsidR="007A1508" w:rsidRPr="00306C95" w:rsidTr="007A1508">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A1508" w:rsidRPr="00306C95" w:rsidRDefault="007A1508" w:rsidP="007A1508">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551" w:type="dxa"/>
            <w:tcBorders>
              <w:top w:val="single" w:sz="8" w:space="0" w:color="auto"/>
              <w:left w:val="nil"/>
              <w:bottom w:val="nil"/>
              <w:right w:val="single" w:sz="8" w:space="0" w:color="auto"/>
            </w:tcBorders>
            <w:shd w:val="clear" w:color="auto" w:fill="auto"/>
            <w:vAlign w:val="center"/>
            <w:hideMark/>
          </w:tcPr>
          <w:p w:rsidR="007A1508" w:rsidRPr="00306C95" w:rsidRDefault="007A1508" w:rsidP="007A1508">
            <w:pPr>
              <w:spacing w:after="0" w:line="240" w:lineRule="auto"/>
              <w:jc w:val="center"/>
              <w:rPr>
                <w:rFonts w:ascii="Times New Roman" w:eastAsia="Times New Roman" w:hAnsi="Times New Roman"/>
                <w:color w:val="000000"/>
                <w:sz w:val="20"/>
                <w:szCs w:val="20"/>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7A1508" w:rsidRPr="00306C95" w:rsidRDefault="007A1508" w:rsidP="007A1508">
            <w:pPr>
              <w:spacing w:after="0" w:line="240" w:lineRule="auto"/>
              <w:jc w:val="center"/>
              <w:rPr>
                <w:rFonts w:ascii="Times New Roman" w:eastAsia="Times New Roman" w:hAnsi="Times New Roman"/>
                <w:color w:val="000000"/>
                <w:sz w:val="20"/>
                <w:szCs w:val="20"/>
                <w:lang w:eastAsia="ru-RU"/>
              </w:rPr>
            </w:pPr>
          </w:p>
        </w:tc>
        <w:tc>
          <w:tcPr>
            <w:tcW w:w="2551"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7A1508" w:rsidRDefault="007A1508" w:rsidP="007A1508">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xml:space="preserve">М.О., </w:t>
            </w:r>
            <w:proofErr w:type="spellStart"/>
            <w:r w:rsidRPr="00306C95">
              <w:rPr>
                <w:rFonts w:ascii="Times New Roman" w:eastAsia="Times New Roman" w:hAnsi="Times New Roman"/>
                <w:color w:val="000000"/>
                <w:sz w:val="20"/>
                <w:szCs w:val="20"/>
                <w:lang w:eastAsia="ru-RU"/>
              </w:rPr>
              <w:t>г.</w:t>
            </w:r>
            <w:r>
              <w:rPr>
                <w:rFonts w:ascii="Times New Roman" w:eastAsia="Times New Roman" w:hAnsi="Times New Roman"/>
                <w:color w:val="000000"/>
                <w:sz w:val="20"/>
                <w:szCs w:val="20"/>
                <w:lang w:eastAsia="ru-RU"/>
              </w:rPr>
              <w:t>о</w:t>
            </w:r>
            <w:proofErr w:type="spellEnd"/>
            <w:r>
              <w:rPr>
                <w:rFonts w:ascii="Times New Roman" w:eastAsia="Times New Roman" w:hAnsi="Times New Roman"/>
                <w:color w:val="000000"/>
                <w:sz w:val="20"/>
                <w:szCs w:val="20"/>
                <w:lang w:eastAsia="ru-RU"/>
              </w:rPr>
              <w:t xml:space="preserve">. </w:t>
            </w:r>
            <w:r w:rsidRPr="00306C95">
              <w:rPr>
                <w:rFonts w:ascii="Times New Roman" w:eastAsia="Times New Roman" w:hAnsi="Times New Roman"/>
                <w:color w:val="000000"/>
                <w:sz w:val="20"/>
                <w:szCs w:val="20"/>
                <w:lang w:eastAsia="ru-RU"/>
              </w:rPr>
              <w:t xml:space="preserve">Домодедово, </w:t>
            </w:r>
            <w:r w:rsidRPr="00306C95">
              <w:rPr>
                <w:rFonts w:ascii="Times New Roman" w:eastAsia="Times New Roman" w:hAnsi="Times New Roman"/>
                <w:color w:val="000000"/>
                <w:sz w:val="20"/>
                <w:szCs w:val="20"/>
                <w:lang w:eastAsia="ru-RU"/>
              </w:rPr>
              <w:br/>
            </w:r>
            <w:proofErr w:type="spellStart"/>
            <w:r>
              <w:rPr>
                <w:rFonts w:ascii="Times New Roman" w:eastAsia="Times New Roman" w:hAnsi="Times New Roman"/>
                <w:color w:val="000000"/>
                <w:sz w:val="20"/>
                <w:szCs w:val="20"/>
                <w:lang w:eastAsia="ru-RU"/>
              </w:rPr>
              <w:t>мкр</w:t>
            </w:r>
            <w:proofErr w:type="spellEnd"/>
            <w:r>
              <w:rPr>
                <w:rFonts w:ascii="Times New Roman" w:eastAsia="Times New Roman" w:hAnsi="Times New Roman"/>
                <w:color w:val="000000"/>
                <w:sz w:val="20"/>
                <w:szCs w:val="20"/>
                <w:lang w:eastAsia="ru-RU"/>
              </w:rPr>
              <w:t xml:space="preserve">. Белые Столбы, </w:t>
            </w:r>
          </w:p>
          <w:p w:rsidR="007A1508" w:rsidRPr="00306C95" w:rsidRDefault="007A1508" w:rsidP="007A150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ул. Мечты, д.6, к.4</w:t>
            </w:r>
          </w:p>
        </w:tc>
        <w:tc>
          <w:tcPr>
            <w:tcW w:w="992" w:type="dxa"/>
            <w:tcBorders>
              <w:top w:val="single" w:sz="8" w:space="0" w:color="auto"/>
              <w:left w:val="single" w:sz="8" w:space="0" w:color="auto"/>
              <w:bottom w:val="nil"/>
              <w:right w:val="single" w:sz="8" w:space="0" w:color="auto"/>
            </w:tcBorders>
            <w:shd w:val="clear" w:color="000000" w:fill="FDE9D9"/>
            <w:vAlign w:val="center"/>
            <w:hideMark/>
          </w:tcPr>
          <w:p w:rsidR="007A1508" w:rsidRPr="00306C95" w:rsidRDefault="007A1508" w:rsidP="007A1508">
            <w:pPr>
              <w:spacing w:after="0" w:line="240" w:lineRule="auto"/>
              <w:jc w:val="center"/>
              <w:rPr>
                <w:rFonts w:ascii="Times New Roman" w:eastAsia="Times New Roman" w:hAnsi="Times New Roman"/>
                <w:color w:val="000000"/>
                <w:sz w:val="20"/>
                <w:szCs w:val="20"/>
                <w:lang w:eastAsia="ru-RU"/>
              </w:rPr>
            </w:pPr>
            <w:r w:rsidRPr="00306C95">
              <w:rPr>
                <w:rFonts w:ascii="Times New Roman" w:eastAsia="Times New Roman" w:hAnsi="Times New Roman"/>
                <w:color w:val="000000"/>
                <w:sz w:val="20"/>
                <w:szCs w:val="20"/>
                <w:lang w:eastAsia="ru-RU"/>
              </w:rPr>
              <w:t> </w:t>
            </w:r>
          </w:p>
        </w:tc>
        <w:tc>
          <w:tcPr>
            <w:tcW w:w="2127" w:type="dxa"/>
            <w:tcBorders>
              <w:top w:val="single" w:sz="8" w:space="0" w:color="auto"/>
              <w:left w:val="single" w:sz="8" w:space="0" w:color="auto"/>
              <w:bottom w:val="nil"/>
              <w:right w:val="single" w:sz="8" w:space="0" w:color="auto"/>
            </w:tcBorders>
            <w:shd w:val="clear" w:color="000000" w:fill="FDE9D9"/>
          </w:tcPr>
          <w:p w:rsidR="007A1508" w:rsidRPr="00306C95" w:rsidRDefault="007A1508" w:rsidP="007A1508">
            <w:pPr>
              <w:spacing w:after="0" w:line="240" w:lineRule="auto"/>
              <w:jc w:val="center"/>
              <w:rPr>
                <w:rFonts w:ascii="Times New Roman" w:eastAsia="Times New Roman" w:hAnsi="Times New Roman"/>
                <w:color w:val="000000"/>
                <w:sz w:val="20"/>
                <w:szCs w:val="20"/>
                <w:lang w:eastAsia="ru-RU"/>
              </w:rPr>
            </w:pPr>
          </w:p>
        </w:tc>
      </w:tr>
      <w:tr w:rsidR="007A1508" w:rsidRPr="00306C95" w:rsidTr="007A1508">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7A1508" w:rsidRPr="00306C95" w:rsidRDefault="007A1508" w:rsidP="007A1508">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7A1508" w:rsidRPr="008A55EA" w:rsidRDefault="007A1508" w:rsidP="007A150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A55EA">
              <w:rPr>
                <w:rFonts w:ascii="Times New Roman" w:eastAsia="Times New Roman" w:hAnsi="Times New Roman"/>
                <w:sz w:val="18"/>
                <w:szCs w:val="18"/>
                <w:lang w:eastAsia="ru-RU"/>
              </w:rPr>
              <w:t xml:space="preserve">Наименование </w:t>
            </w:r>
          </w:p>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7A1508" w:rsidRPr="008A55EA" w:rsidRDefault="007A1508" w:rsidP="007A1508">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   </w:t>
            </w:r>
            <w:r w:rsidRPr="008A55EA">
              <w:rPr>
                <w:rFonts w:ascii="Times New Roman" w:eastAsia="Times New Roman" w:hAnsi="Times New Roman"/>
                <w:sz w:val="18"/>
                <w:szCs w:val="18"/>
                <w:lang w:eastAsia="ru-RU"/>
              </w:rPr>
              <w:t xml:space="preserve">Периодичность </w:t>
            </w:r>
            <w:r w:rsidRPr="008A55EA">
              <w:rPr>
                <w:rFonts w:ascii="Times New Roman" w:eastAsia="Times New Roman" w:hAnsi="Times New Roman"/>
                <w:sz w:val="18"/>
                <w:szCs w:val="18"/>
                <w:lang w:eastAsia="ru-RU"/>
              </w:rPr>
              <w:br/>
              <w:t xml:space="preserve">  выполнения   </w:t>
            </w:r>
            <w:r w:rsidRPr="008A55EA">
              <w:rPr>
                <w:rFonts w:ascii="Times New Roman" w:eastAsia="Times New Roman" w:hAnsi="Times New Roman"/>
                <w:sz w:val="18"/>
                <w:szCs w:val="18"/>
                <w:lang w:eastAsia="ru-RU"/>
              </w:rPr>
              <w:br/>
              <w:t xml:space="preserve">    работ и    </w:t>
            </w:r>
            <w:r w:rsidRPr="008A55EA">
              <w:rPr>
                <w:rFonts w:ascii="Times New Roman" w:eastAsia="Times New Roman" w:hAnsi="Times New Roman"/>
                <w:sz w:val="18"/>
                <w:szCs w:val="18"/>
                <w:lang w:eastAsia="ru-RU"/>
              </w:rPr>
              <w:br/>
              <w:t>оказания услуг</w:t>
            </w:r>
          </w:p>
        </w:tc>
        <w:tc>
          <w:tcPr>
            <w:tcW w:w="2551" w:type="dxa"/>
            <w:gridSpan w:val="2"/>
            <w:vMerge/>
            <w:tcBorders>
              <w:top w:val="nil"/>
              <w:left w:val="nil"/>
              <w:bottom w:val="nil"/>
              <w:right w:val="single" w:sz="8" w:space="0" w:color="auto"/>
            </w:tcBorders>
            <w:vAlign w:val="center"/>
            <w:hideMark/>
          </w:tcPr>
          <w:p w:rsidR="007A1508" w:rsidRPr="008A55EA" w:rsidRDefault="007A1508" w:rsidP="007A1508">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Объем, </w:t>
            </w:r>
            <w:proofErr w:type="spellStart"/>
            <w:r w:rsidRPr="008A55EA">
              <w:rPr>
                <w:rFonts w:ascii="Times New Roman" w:eastAsia="Times New Roman" w:hAnsi="Times New Roman"/>
                <w:color w:val="000000"/>
                <w:sz w:val="18"/>
                <w:szCs w:val="18"/>
                <w:lang w:eastAsia="ru-RU"/>
              </w:rPr>
              <w:t>кв</w:t>
            </w:r>
            <w:proofErr w:type="gramStart"/>
            <w:r w:rsidRPr="008A55EA">
              <w:rPr>
                <w:rFonts w:ascii="Times New Roman" w:eastAsia="Times New Roman" w:hAnsi="Times New Roman"/>
                <w:color w:val="000000"/>
                <w:sz w:val="18"/>
                <w:szCs w:val="18"/>
                <w:lang w:eastAsia="ru-RU"/>
              </w:rPr>
              <w:t>.м</w:t>
            </w:r>
            <w:proofErr w:type="spellEnd"/>
            <w:proofErr w:type="gramEnd"/>
          </w:p>
        </w:tc>
        <w:tc>
          <w:tcPr>
            <w:tcW w:w="2127" w:type="dxa"/>
            <w:tcBorders>
              <w:top w:val="nil"/>
              <w:left w:val="single" w:sz="8" w:space="0" w:color="auto"/>
              <w:bottom w:val="nil"/>
              <w:right w:val="single" w:sz="8" w:space="0" w:color="auto"/>
            </w:tcBorders>
            <w:shd w:val="clear" w:color="000000" w:fill="FDE9D9"/>
          </w:tcPr>
          <w:p w:rsidR="007A1508" w:rsidRPr="008A55EA" w:rsidRDefault="007A1508" w:rsidP="007A1508">
            <w:pPr>
              <w:spacing w:after="0" w:line="240" w:lineRule="auto"/>
              <w:jc w:val="center"/>
              <w:rPr>
                <w:rFonts w:ascii="Times New Roman" w:eastAsia="Times New Roman" w:hAnsi="Times New Roman"/>
                <w:b/>
                <w:sz w:val="18"/>
                <w:szCs w:val="18"/>
                <w:lang w:eastAsia="ru-RU"/>
              </w:rPr>
            </w:pPr>
          </w:p>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sz w:val="18"/>
                <w:szCs w:val="18"/>
                <w:lang w:eastAsia="ru-RU"/>
              </w:rPr>
              <w:t>Требования к качеству</w:t>
            </w:r>
          </w:p>
        </w:tc>
      </w:tr>
      <w:tr w:rsidR="007A1508" w:rsidRPr="00306C95" w:rsidTr="007A1508">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7A1508" w:rsidRPr="00306C95" w:rsidRDefault="007A1508" w:rsidP="007A1508">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7A1508" w:rsidRPr="008A55EA" w:rsidRDefault="007A1508" w:rsidP="007A1508">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nil"/>
              <w:right w:val="single" w:sz="8" w:space="0" w:color="auto"/>
            </w:tcBorders>
            <w:vAlign w:val="center"/>
            <w:hideMark/>
          </w:tcPr>
          <w:p w:rsidR="007A1508" w:rsidRPr="008A55EA" w:rsidRDefault="007A1508" w:rsidP="007A1508">
            <w:pPr>
              <w:spacing w:after="0" w:line="240" w:lineRule="auto"/>
              <w:rPr>
                <w:rFonts w:ascii="Times New Roman" w:eastAsia="Times New Roman" w:hAnsi="Times New Roman"/>
                <w:color w:val="000000"/>
                <w:sz w:val="18"/>
                <w:szCs w:val="18"/>
                <w:lang w:eastAsia="ru-RU"/>
              </w:rPr>
            </w:pPr>
          </w:p>
        </w:tc>
        <w:tc>
          <w:tcPr>
            <w:tcW w:w="992" w:type="dxa"/>
            <w:tcBorders>
              <w:top w:val="nil"/>
              <w:left w:val="nil"/>
              <w:bottom w:val="nil"/>
              <w:right w:val="single" w:sz="8" w:space="0" w:color="auto"/>
            </w:tcBorders>
            <w:shd w:val="clear" w:color="000000" w:fill="FDE9D9"/>
            <w:vAlign w:val="center"/>
            <w:hideMark/>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bottom w:val="nil"/>
              <w:right w:val="single" w:sz="8" w:space="0" w:color="auto"/>
            </w:tcBorders>
            <w:shd w:val="clear" w:color="000000" w:fill="FDE9D9"/>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p>
        </w:tc>
      </w:tr>
      <w:tr w:rsidR="007A1508" w:rsidRPr="00306C95" w:rsidTr="007A1508">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7A1508" w:rsidRPr="00306C95" w:rsidRDefault="007A1508" w:rsidP="007A1508">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nil"/>
              <w:right w:val="single" w:sz="8" w:space="0" w:color="auto"/>
            </w:tcBorders>
            <w:shd w:val="clear" w:color="auto" w:fill="auto"/>
            <w:vAlign w:val="center"/>
            <w:hideMark/>
          </w:tcPr>
          <w:p w:rsidR="007A1508" w:rsidRPr="008A55EA" w:rsidRDefault="007A1508" w:rsidP="007A1508">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p>
        </w:tc>
        <w:tc>
          <w:tcPr>
            <w:tcW w:w="2551" w:type="dxa"/>
            <w:gridSpan w:val="2"/>
            <w:vMerge/>
            <w:tcBorders>
              <w:top w:val="nil"/>
              <w:left w:val="nil"/>
              <w:bottom w:val="single" w:sz="8" w:space="0" w:color="auto"/>
              <w:right w:val="single" w:sz="8" w:space="0" w:color="auto"/>
            </w:tcBorders>
            <w:vAlign w:val="center"/>
            <w:hideMark/>
          </w:tcPr>
          <w:p w:rsidR="007A1508" w:rsidRPr="008A55EA" w:rsidRDefault="007A1508" w:rsidP="007A1508">
            <w:pPr>
              <w:spacing w:after="0" w:line="240" w:lineRule="auto"/>
              <w:rPr>
                <w:rFonts w:ascii="Times New Roman" w:eastAsia="Times New Roman" w:hAnsi="Times New Roman"/>
                <w:color w:val="000000"/>
                <w:sz w:val="18"/>
                <w:szCs w:val="18"/>
                <w:lang w:eastAsia="ru-RU"/>
              </w:rPr>
            </w:pPr>
          </w:p>
        </w:tc>
        <w:tc>
          <w:tcPr>
            <w:tcW w:w="992" w:type="dxa"/>
            <w:tcBorders>
              <w:top w:val="nil"/>
              <w:left w:val="nil"/>
              <w:right w:val="single" w:sz="8" w:space="0" w:color="auto"/>
            </w:tcBorders>
            <w:shd w:val="clear" w:color="000000" w:fill="FDE9D9"/>
            <w:vAlign w:val="center"/>
            <w:hideMark/>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single" w:sz="8" w:space="0" w:color="auto"/>
              <w:right w:val="single" w:sz="8" w:space="0" w:color="auto"/>
            </w:tcBorders>
            <w:shd w:val="clear" w:color="000000" w:fill="FDE9D9"/>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p>
        </w:tc>
      </w:tr>
      <w:tr w:rsidR="007A1508" w:rsidRPr="00306C95" w:rsidTr="007A1508">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7A1508" w:rsidRPr="00306C95" w:rsidRDefault="007A1508" w:rsidP="007A1508">
            <w:pPr>
              <w:spacing w:after="0" w:line="240" w:lineRule="auto"/>
              <w:rPr>
                <w:rFonts w:ascii="Times New Roman" w:eastAsia="Times New Roman" w:hAnsi="Times New Roman"/>
                <w:color w:val="000000"/>
                <w:sz w:val="20"/>
                <w:szCs w:val="20"/>
                <w:lang w:eastAsia="ru-RU"/>
              </w:rPr>
            </w:pPr>
          </w:p>
        </w:tc>
        <w:tc>
          <w:tcPr>
            <w:tcW w:w="2551" w:type="dxa"/>
            <w:tcBorders>
              <w:top w:val="nil"/>
              <w:left w:val="nil"/>
              <w:bottom w:val="single" w:sz="8" w:space="0" w:color="auto"/>
              <w:right w:val="single" w:sz="8" w:space="0" w:color="auto"/>
            </w:tcBorders>
            <w:shd w:val="clear" w:color="auto" w:fill="auto"/>
            <w:vAlign w:val="center"/>
            <w:hideMark/>
          </w:tcPr>
          <w:p w:rsidR="007A1508" w:rsidRPr="008A55EA" w:rsidRDefault="007A1508" w:rsidP="007A1508">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7A1508" w:rsidRPr="008A55EA" w:rsidRDefault="007A1508" w:rsidP="007A1508">
            <w:pPr>
              <w:spacing w:after="0" w:line="240" w:lineRule="auto"/>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1559" w:type="dxa"/>
            <w:tcBorders>
              <w:top w:val="single" w:sz="8" w:space="0" w:color="auto"/>
              <w:left w:val="nil"/>
              <w:bottom w:val="single" w:sz="8" w:space="0" w:color="auto"/>
              <w:right w:val="single" w:sz="8" w:space="0" w:color="auto"/>
            </w:tcBorders>
            <w:shd w:val="clear" w:color="000000" w:fill="FDE9D9"/>
            <w:noWrap/>
            <w:vAlign w:val="bottom"/>
            <w:hideMark/>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xml:space="preserve">с </w:t>
            </w:r>
            <w:proofErr w:type="spellStart"/>
            <w:r w:rsidRPr="008A55EA">
              <w:rPr>
                <w:rFonts w:ascii="Times New Roman" w:eastAsia="Times New Roman" w:hAnsi="Times New Roman"/>
                <w:color w:val="000000"/>
                <w:sz w:val="18"/>
                <w:szCs w:val="18"/>
                <w:lang w:eastAsia="ru-RU"/>
              </w:rPr>
              <w:t>ндс</w:t>
            </w:r>
            <w:proofErr w:type="spellEnd"/>
          </w:p>
        </w:tc>
        <w:tc>
          <w:tcPr>
            <w:tcW w:w="992" w:type="dxa"/>
            <w:tcBorders>
              <w:top w:val="nil"/>
              <w:left w:val="nil"/>
              <w:bottom w:val="single" w:sz="8" w:space="0" w:color="auto"/>
              <w:right w:val="single" w:sz="8" w:space="0" w:color="auto"/>
            </w:tcBorders>
            <w:shd w:val="clear" w:color="000000" w:fill="FDE9D9"/>
            <w:noWrap/>
            <w:vAlign w:val="bottom"/>
            <w:hideMark/>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r w:rsidRPr="008A55EA">
              <w:rPr>
                <w:rFonts w:ascii="Times New Roman" w:eastAsia="Times New Roman" w:hAnsi="Times New Roman"/>
                <w:color w:val="000000"/>
                <w:sz w:val="18"/>
                <w:szCs w:val="18"/>
                <w:lang w:eastAsia="ru-RU"/>
              </w:rPr>
              <w:t> </w:t>
            </w:r>
          </w:p>
        </w:tc>
        <w:tc>
          <w:tcPr>
            <w:tcW w:w="2127" w:type="dxa"/>
            <w:tcBorders>
              <w:top w:val="nil"/>
              <w:left w:val="nil"/>
              <w:bottom w:val="single" w:sz="8" w:space="0" w:color="auto"/>
              <w:right w:val="single" w:sz="8" w:space="0" w:color="auto"/>
            </w:tcBorders>
            <w:shd w:val="clear" w:color="000000" w:fill="FDE9D9"/>
          </w:tcPr>
          <w:p w:rsidR="007A1508" w:rsidRPr="008A55EA" w:rsidRDefault="007A1508" w:rsidP="007A1508">
            <w:pPr>
              <w:spacing w:after="0" w:line="240" w:lineRule="auto"/>
              <w:jc w:val="center"/>
              <w:rPr>
                <w:rFonts w:ascii="Times New Roman" w:eastAsia="Times New Roman" w:hAnsi="Times New Roman"/>
                <w:color w:val="000000"/>
                <w:sz w:val="18"/>
                <w:szCs w:val="18"/>
                <w:lang w:eastAsia="ru-RU"/>
              </w:rPr>
            </w:pPr>
          </w:p>
        </w:tc>
      </w:tr>
      <w:tr w:rsidR="007A1508" w:rsidRPr="00153ED0" w:rsidTr="007A1508">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1</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jc w:val="center"/>
              <w:rPr>
                <w:rFonts w:ascii="Times New Roman" w:hAnsi="Times New Roman"/>
                <w:color w:val="000000"/>
                <w:sz w:val="16"/>
                <w:szCs w:val="16"/>
              </w:rPr>
            </w:pPr>
            <w:r w:rsidRPr="008A55EA">
              <w:rPr>
                <w:rFonts w:ascii="Times New Roman" w:hAnsi="Times New Roman"/>
                <w:color w:val="000000"/>
                <w:sz w:val="16"/>
                <w:szCs w:val="16"/>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41 274,53р.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2,700р.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219,60</w:t>
            </w:r>
          </w:p>
        </w:tc>
        <w:tc>
          <w:tcPr>
            <w:tcW w:w="2127" w:type="dxa"/>
            <w:tcBorders>
              <w:top w:val="nil"/>
              <w:left w:val="nil"/>
              <w:bottom w:val="single" w:sz="4" w:space="0" w:color="auto"/>
              <w:right w:val="single" w:sz="4" w:space="0" w:color="auto"/>
            </w:tcBorders>
          </w:tcPr>
          <w:p w:rsidR="007A1508" w:rsidRPr="00153ED0" w:rsidRDefault="007A1508" w:rsidP="007A1508">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A1508">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2</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jc w:val="center"/>
              <w:rPr>
                <w:rFonts w:ascii="Times New Roman" w:hAnsi="Times New Roman"/>
                <w:color w:val="000000"/>
                <w:sz w:val="16"/>
                <w:szCs w:val="16"/>
              </w:rPr>
            </w:pPr>
            <w:r w:rsidRPr="008A55EA">
              <w:rPr>
                <w:rFonts w:ascii="Times New Roman" w:hAnsi="Times New Roman"/>
                <w:color w:val="000000"/>
                <w:sz w:val="16"/>
                <w:szCs w:val="16"/>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96 441,42р.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6,310р.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219,60</w:t>
            </w:r>
          </w:p>
        </w:tc>
        <w:tc>
          <w:tcPr>
            <w:tcW w:w="2127" w:type="dxa"/>
            <w:tcBorders>
              <w:top w:val="nil"/>
              <w:left w:val="nil"/>
              <w:bottom w:val="single" w:sz="4" w:space="0" w:color="auto"/>
              <w:right w:val="single" w:sz="4" w:space="0" w:color="auto"/>
            </w:tcBorders>
          </w:tcPr>
          <w:p w:rsidR="007A1508" w:rsidRPr="00153ED0" w:rsidRDefault="007A1508" w:rsidP="007A1508">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A1508">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3</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дверей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216,95р.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0,014р.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34,50</w:t>
            </w:r>
          </w:p>
        </w:tc>
        <w:tc>
          <w:tcPr>
            <w:tcW w:w="2127" w:type="dxa"/>
            <w:tcBorders>
              <w:top w:val="nil"/>
              <w:left w:val="nil"/>
              <w:bottom w:val="single" w:sz="4" w:space="0" w:color="auto"/>
              <w:right w:val="single" w:sz="4" w:space="0" w:color="auto"/>
            </w:tcBorders>
          </w:tcPr>
          <w:p w:rsidR="007A1508" w:rsidRPr="00153ED0" w:rsidRDefault="007A1508" w:rsidP="007A1508">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A1508">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4</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оконных рам и переплетов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984,91р.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0,064р.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3,15</w:t>
            </w:r>
          </w:p>
        </w:tc>
        <w:tc>
          <w:tcPr>
            <w:tcW w:w="2127" w:type="dxa"/>
            <w:tcBorders>
              <w:top w:val="nil"/>
              <w:left w:val="nil"/>
              <w:bottom w:val="single" w:sz="4" w:space="0" w:color="auto"/>
              <w:right w:val="single" w:sz="4" w:space="0" w:color="auto"/>
            </w:tcBorders>
          </w:tcPr>
          <w:p w:rsidR="007A1508" w:rsidRPr="00153ED0" w:rsidRDefault="007A1508" w:rsidP="007A1508">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A1508">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5</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jc w:val="center"/>
              <w:rPr>
                <w:rFonts w:ascii="Times New Roman" w:hAnsi="Times New Roman"/>
                <w:color w:val="000000"/>
                <w:sz w:val="16"/>
                <w:szCs w:val="16"/>
              </w:rPr>
            </w:pPr>
            <w:r w:rsidRPr="008A55EA">
              <w:rPr>
                <w:rFonts w:ascii="Times New Roman" w:hAnsi="Times New Roman"/>
                <w:color w:val="000000"/>
                <w:sz w:val="16"/>
                <w:szCs w:val="16"/>
              </w:rPr>
              <w:t>Мытье и протирка стекол в окнах в помещениях общего пользования</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13 724,36р.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0,898р.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29,25</w:t>
            </w:r>
          </w:p>
        </w:tc>
        <w:tc>
          <w:tcPr>
            <w:tcW w:w="2127" w:type="dxa"/>
            <w:tcBorders>
              <w:top w:val="nil"/>
              <w:left w:val="nil"/>
              <w:bottom w:val="single" w:sz="4" w:space="0" w:color="auto"/>
              <w:right w:val="single" w:sz="4" w:space="0" w:color="auto"/>
            </w:tcBorders>
          </w:tcPr>
          <w:p w:rsidR="007A1508" w:rsidRPr="00153ED0" w:rsidRDefault="007A1508" w:rsidP="007A1508">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A1508">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6</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jc w:val="center"/>
              <w:rPr>
                <w:rFonts w:ascii="Times New Roman" w:hAnsi="Times New Roman"/>
                <w:color w:val="000000"/>
                <w:sz w:val="16"/>
                <w:szCs w:val="16"/>
              </w:rPr>
            </w:pPr>
            <w:r w:rsidRPr="008A55EA">
              <w:rPr>
                <w:rFonts w:ascii="Times New Roman" w:hAnsi="Times New Roman"/>
                <w:color w:val="000000"/>
                <w:sz w:val="16"/>
                <w:szCs w:val="16"/>
              </w:rPr>
              <w:t>Подметание и уборка придомовой территории</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10 939,77р.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0,716р.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226,56</w:t>
            </w:r>
          </w:p>
        </w:tc>
        <w:tc>
          <w:tcPr>
            <w:tcW w:w="2127" w:type="dxa"/>
            <w:tcBorders>
              <w:top w:val="nil"/>
              <w:left w:val="nil"/>
              <w:bottom w:val="single" w:sz="4" w:space="0" w:color="auto"/>
              <w:right w:val="single" w:sz="4" w:space="0" w:color="auto"/>
            </w:tcBorders>
          </w:tcPr>
          <w:p w:rsidR="007A1508" w:rsidRPr="00153ED0" w:rsidRDefault="007A1508" w:rsidP="007A1508">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A1508">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A1508" w:rsidRPr="008A55EA" w:rsidRDefault="007A1508" w:rsidP="007A1508">
            <w:pPr>
              <w:jc w:val="center"/>
              <w:rPr>
                <w:rFonts w:ascii="Times New Roman" w:hAnsi="Times New Roman"/>
                <w:color w:val="000000"/>
                <w:sz w:val="16"/>
                <w:szCs w:val="16"/>
              </w:rPr>
            </w:pPr>
            <w:r w:rsidRPr="008A55EA">
              <w:rPr>
                <w:rFonts w:ascii="Times New Roman" w:hAnsi="Times New Roman"/>
                <w:color w:val="000000"/>
                <w:sz w:val="16"/>
                <w:szCs w:val="16"/>
              </w:rPr>
              <w:t>Очистка урн от мусора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A1508" w:rsidRPr="008A55EA" w:rsidRDefault="007A1508" w:rsidP="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single" w:sz="4" w:space="0" w:color="auto"/>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3 835,78р.</w:t>
            </w:r>
          </w:p>
        </w:tc>
        <w:tc>
          <w:tcPr>
            <w:tcW w:w="992" w:type="dxa"/>
            <w:tcBorders>
              <w:top w:val="single" w:sz="4" w:space="0" w:color="auto"/>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0,251р.</w:t>
            </w:r>
          </w:p>
        </w:tc>
        <w:tc>
          <w:tcPr>
            <w:tcW w:w="992" w:type="dxa"/>
            <w:tcBorders>
              <w:top w:val="single" w:sz="4" w:space="0" w:color="auto"/>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 xml:space="preserve">3 </w:t>
            </w:r>
            <w:proofErr w:type="spellStart"/>
            <w:proofErr w:type="gramStart"/>
            <w:r w:rsidRPr="007A1508">
              <w:rPr>
                <w:color w:val="000000"/>
                <w:sz w:val="18"/>
                <w:szCs w:val="18"/>
              </w:rPr>
              <w:t>шт</w:t>
            </w:r>
            <w:proofErr w:type="spellEnd"/>
            <w:proofErr w:type="gramEnd"/>
          </w:p>
        </w:tc>
        <w:tc>
          <w:tcPr>
            <w:tcW w:w="2127" w:type="dxa"/>
            <w:tcBorders>
              <w:top w:val="single" w:sz="4" w:space="0" w:color="auto"/>
              <w:left w:val="nil"/>
              <w:bottom w:val="single" w:sz="4" w:space="0" w:color="auto"/>
              <w:right w:val="single" w:sz="4" w:space="0" w:color="auto"/>
            </w:tcBorders>
          </w:tcPr>
          <w:p w:rsidR="007A1508" w:rsidRPr="00153ED0" w:rsidRDefault="007A1508" w:rsidP="007A1508">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A1508">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8</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jc w:val="center"/>
              <w:rPr>
                <w:rFonts w:ascii="Times New Roman" w:hAnsi="Times New Roman"/>
                <w:color w:val="000000"/>
                <w:sz w:val="16"/>
                <w:szCs w:val="16"/>
              </w:rPr>
            </w:pPr>
            <w:r w:rsidRPr="008A55EA">
              <w:rPr>
                <w:rFonts w:ascii="Times New Roman" w:hAnsi="Times New Roman"/>
                <w:color w:val="000000"/>
                <w:sz w:val="16"/>
                <w:szCs w:val="16"/>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неделю</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468,84р.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0,031р.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1,20</w:t>
            </w:r>
          </w:p>
        </w:tc>
        <w:tc>
          <w:tcPr>
            <w:tcW w:w="2127" w:type="dxa"/>
            <w:tcBorders>
              <w:top w:val="nil"/>
              <w:left w:val="nil"/>
              <w:bottom w:val="single" w:sz="4" w:space="0" w:color="auto"/>
              <w:right w:val="single" w:sz="4" w:space="0" w:color="auto"/>
            </w:tcBorders>
          </w:tcPr>
          <w:p w:rsidR="007A1508" w:rsidRPr="00153ED0" w:rsidRDefault="007A1508" w:rsidP="007A1508">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153ED0" w:rsidTr="007A1508">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color w:val="000000"/>
                <w:sz w:val="16"/>
                <w:szCs w:val="16"/>
                <w:lang w:eastAsia="ru-RU"/>
              </w:rPr>
            </w:pPr>
            <w:r w:rsidRPr="008A55EA">
              <w:rPr>
                <w:rFonts w:ascii="Times New Roman" w:eastAsia="Times New Roman" w:hAnsi="Times New Roman"/>
                <w:color w:val="000000"/>
                <w:sz w:val="16"/>
                <w:szCs w:val="16"/>
                <w:lang w:eastAsia="ru-RU"/>
              </w:rPr>
              <w:t>9</w:t>
            </w:r>
          </w:p>
        </w:tc>
        <w:tc>
          <w:tcPr>
            <w:tcW w:w="2551"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jc w:val="center"/>
              <w:rPr>
                <w:rFonts w:ascii="Times New Roman" w:hAnsi="Times New Roman"/>
                <w:color w:val="000000"/>
                <w:sz w:val="16"/>
                <w:szCs w:val="16"/>
              </w:rPr>
            </w:pPr>
            <w:r w:rsidRPr="008A55EA">
              <w:rPr>
                <w:rFonts w:ascii="Times New Roman" w:hAnsi="Times New Roman"/>
                <w:color w:val="000000"/>
                <w:sz w:val="16"/>
                <w:szCs w:val="16"/>
              </w:rPr>
              <w:t>Стрижка газонов</w:t>
            </w:r>
          </w:p>
        </w:tc>
        <w:tc>
          <w:tcPr>
            <w:tcW w:w="1418" w:type="dxa"/>
            <w:tcBorders>
              <w:top w:val="nil"/>
              <w:left w:val="nil"/>
              <w:bottom w:val="single" w:sz="4" w:space="0" w:color="auto"/>
              <w:right w:val="single" w:sz="4" w:space="0" w:color="auto"/>
            </w:tcBorders>
            <w:shd w:val="clear" w:color="auto" w:fill="auto"/>
            <w:vAlign w:val="center"/>
            <w:hideMark/>
          </w:tcPr>
          <w:p w:rsidR="007A1508" w:rsidRPr="008A55EA" w:rsidRDefault="007A1508" w:rsidP="007A1508">
            <w:pPr>
              <w:rPr>
                <w:rFonts w:ascii="Times New Roman" w:hAnsi="Times New Roman"/>
                <w:color w:val="000000"/>
                <w:sz w:val="16"/>
                <w:szCs w:val="16"/>
              </w:rPr>
            </w:pPr>
            <w:r w:rsidRPr="008A55EA">
              <w:rPr>
                <w:rFonts w:ascii="Times New Roman" w:hAnsi="Times New Roman"/>
                <w:color w:val="000000"/>
                <w:sz w:val="16"/>
                <w:szCs w:val="16"/>
              </w:rPr>
              <w:t>_</w:t>
            </w:r>
            <w:r w:rsidRPr="008A55EA">
              <w:rPr>
                <w:rFonts w:ascii="Times New Roman" w:hAnsi="Times New Roman"/>
                <w:color w:val="000000"/>
                <w:sz w:val="16"/>
                <w:szCs w:val="16"/>
                <w:u w:val="single"/>
              </w:rPr>
              <w:t>2</w:t>
            </w:r>
            <w:r w:rsidRPr="008A55EA">
              <w:rPr>
                <w:rFonts w:ascii="Times New Roman" w:hAnsi="Times New Roman"/>
                <w:color w:val="000000"/>
                <w:sz w:val="16"/>
                <w:szCs w:val="16"/>
              </w:rPr>
              <w:t>_ ра</w:t>
            </w:r>
            <w:proofErr w:type="gramStart"/>
            <w:r w:rsidRPr="008A55EA">
              <w:rPr>
                <w:rFonts w:ascii="Times New Roman" w:hAnsi="Times New Roman"/>
                <w:color w:val="000000"/>
                <w:sz w:val="16"/>
                <w:szCs w:val="16"/>
              </w:rPr>
              <w:t>з(</w:t>
            </w:r>
            <w:proofErr w:type="gramEnd"/>
            <w:r w:rsidRPr="008A55EA">
              <w:rPr>
                <w:rFonts w:ascii="Times New Roman" w:hAnsi="Times New Roman"/>
                <w:color w:val="000000"/>
                <w:sz w:val="16"/>
                <w:szCs w:val="16"/>
              </w:rPr>
              <w:t>а) в год</w:t>
            </w:r>
          </w:p>
        </w:tc>
        <w:tc>
          <w:tcPr>
            <w:tcW w:w="1559"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1 443,54р.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0,094р.</w:t>
            </w:r>
          </w:p>
        </w:tc>
        <w:tc>
          <w:tcPr>
            <w:tcW w:w="992" w:type="dxa"/>
            <w:tcBorders>
              <w:top w:val="nil"/>
              <w:left w:val="nil"/>
              <w:bottom w:val="single" w:sz="4" w:space="0" w:color="auto"/>
              <w:right w:val="single" w:sz="4" w:space="0" w:color="auto"/>
            </w:tcBorders>
            <w:shd w:val="clear" w:color="auto" w:fill="auto"/>
            <w:vAlign w:val="center"/>
          </w:tcPr>
          <w:p w:rsidR="007A1508" w:rsidRPr="007A1508" w:rsidRDefault="007A1508" w:rsidP="007A1508">
            <w:pPr>
              <w:jc w:val="center"/>
              <w:rPr>
                <w:color w:val="000000"/>
                <w:sz w:val="18"/>
                <w:szCs w:val="18"/>
              </w:rPr>
            </w:pPr>
            <w:r w:rsidRPr="007A1508">
              <w:rPr>
                <w:color w:val="000000"/>
                <w:sz w:val="18"/>
                <w:szCs w:val="18"/>
              </w:rPr>
              <w:t>403,20</w:t>
            </w:r>
          </w:p>
        </w:tc>
        <w:tc>
          <w:tcPr>
            <w:tcW w:w="2127" w:type="dxa"/>
            <w:tcBorders>
              <w:top w:val="nil"/>
              <w:left w:val="nil"/>
              <w:bottom w:val="single" w:sz="4" w:space="0" w:color="auto"/>
              <w:right w:val="single" w:sz="4" w:space="0" w:color="auto"/>
            </w:tcBorders>
          </w:tcPr>
          <w:p w:rsidR="007A1508" w:rsidRPr="00153ED0" w:rsidRDefault="007A1508" w:rsidP="007A1508">
            <w:pPr>
              <w:spacing w:after="0" w:line="240" w:lineRule="auto"/>
              <w:jc w:val="center"/>
              <w:rPr>
                <w:rFonts w:ascii="Times New Roman" w:eastAsia="Times New Roman" w:hAnsi="Times New Roman"/>
                <w:color w:val="000000"/>
                <w:sz w:val="16"/>
                <w:szCs w:val="16"/>
                <w:lang w:eastAsia="ru-RU"/>
              </w:rPr>
            </w:pPr>
            <w:r w:rsidRPr="00153ED0">
              <w:rPr>
                <w:rFonts w:ascii="Times New Roman" w:eastAsia="Times New Roman" w:hAnsi="Times New Roman"/>
                <w:color w:val="000000"/>
                <w:sz w:val="16"/>
                <w:szCs w:val="16"/>
                <w:lang w:eastAsia="ru-RU"/>
              </w:rPr>
              <w:t>В соответствии с действующими нормативно-правовыми актами, СНиП, СанПиН и ГОСТ</w:t>
            </w:r>
          </w:p>
        </w:tc>
      </w:tr>
      <w:tr w:rsidR="007A1508" w:rsidRPr="00306C95" w:rsidTr="007A1508">
        <w:trPr>
          <w:trHeight w:val="330"/>
        </w:trPr>
        <w:tc>
          <w:tcPr>
            <w:tcW w:w="44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A1508" w:rsidRPr="008A55EA" w:rsidRDefault="007A1508" w:rsidP="007A1508">
            <w:pPr>
              <w:spacing w:after="0" w:line="240" w:lineRule="auto"/>
              <w:jc w:val="center"/>
              <w:rPr>
                <w:rFonts w:ascii="Times New Roman" w:eastAsia="Times New Roman" w:hAnsi="Times New Roman"/>
                <w:b/>
                <w:bCs/>
                <w:color w:val="000000"/>
                <w:sz w:val="16"/>
                <w:szCs w:val="16"/>
                <w:lang w:eastAsia="ru-RU"/>
              </w:rPr>
            </w:pPr>
            <w:r w:rsidRPr="008A55EA">
              <w:rPr>
                <w:rFonts w:ascii="Times New Roman" w:eastAsia="Times New Roman" w:hAnsi="Times New Roman"/>
                <w:b/>
                <w:bCs/>
                <w:color w:val="000000"/>
                <w:sz w:val="16"/>
                <w:szCs w:val="16"/>
                <w:lang w:eastAsia="ru-RU"/>
              </w:rPr>
              <w:t>ИТОГО</w:t>
            </w:r>
          </w:p>
        </w:tc>
        <w:tc>
          <w:tcPr>
            <w:tcW w:w="1559" w:type="dxa"/>
            <w:tcBorders>
              <w:top w:val="single" w:sz="8" w:space="0" w:color="auto"/>
              <w:left w:val="nil"/>
              <w:bottom w:val="single" w:sz="8" w:space="0" w:color="auto"/>
              <w:right w:val="single" w:sz="4" w:space="0" w:color="auto"/>
            </w:tcBorders>
            <w:shd w:val="clear" w:color="000000" w:fill="DAEEF3"/>
            <w:vAlign w:val="center"/>
            <w:hideMark/>
          </w:tcPr>
          <w:p w:rsidR="007A1508" w:rsidRPr="00223C70" w:rsidRDefault="007A1508" w:rsidP="007A1508">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169 330,10 р</w:t>
            </w:r>
            <w:r w:rsidRPr="00223C70">
              <w:rPr>
                <w:rFonts w:ascii="Times New Roman" w:eastAsia="Times New Roman" w:hAnsi="Times New Roman"/>
                <w:b/>
                <w:bCs/>
                <w:color w:val="000000"/>
                <w:sz w:val="20"/>
                <w:szCs w:val="20"/>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7A1508" w:rsidRPr="00223C70" w:rsidRDefault="007A1508" w:rsidP="007A1508">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11,08 р</w:t>
            </w:r>
            <w:r w:rsidRPr="00223C70">
              <w:rPr>
                <w:rFonts w:ascii="Times New Roman" w:eastAsia="Times New Roman" w:hAnsi="Times New Roman"/>
                <w:b/>
                <w:bCs/>
                <w:color w:val="000000"/>
                <w:sz w:val="20"/>
                <w:szCs w:val="20"/>
                <w:lang w:eastAsia="ru-RU"/>
              </w:rPr>
              <w:t>.</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7A1508" w:rsidRPr="008A55EA" w:rsidRDefault="007A1508" w:rsidP="007A1508">
            <w:pPr>
              <w:spacing w:after="0" w:line="240" w:lineRule="auto"/>
              <w:jc w:val="center"/>
              <w:rPr>
                <w:rFonts w:ascii="Times New Roman" w:eastAsia="Times New Roman" w:hAnsi="Times New Roman"/>
                <w:b/>
                <w:bCs/>
                <w:color w:val="000000"/>
                <w:sz w:val="16"/>
                <w:szCs w:val="16"/>
                <w:lang w:eastAsia="ru-RU"/>
              </w:rPr>
            </w:pPr>
          </w:p>
        </w:tc>
        <w:tc>
          <w:tcPr>
            <w:tcW w:w="2127" w:type="dxa"/>
            <w:tcBorders>
              <w:top w:val="single" w:sz="8" w:space="0" w:color="auto"/>
              <w:left w:val="single" w:sz="8" w:space="0" w:color="auto"/>
              <w:bottom w:val="single" w:sz="8" w:space="0" w:color="auto"/>
              <w:right w:val="single" w:sz="4" w:space="0" w:color="auto"/>
            </w:tcBorders>
            <w:shd w:val="clear" w:color="000000" w:fill="DAEEF3"/>
          </w:tcPr>
          <w:p w:rsidR="007A1508" w:rsidRPr="008A55EA" w:rsidRDefault="007A1508" w:rsidP="007A1508">
            <w:pPr>
              <w:spacing w:after="0" w:line="240" w:lineRule="auto"/>
              <w:jc w:val="center"/>
              <w:rPr>
                <w:rFonts w:ascii="Times New Roman" w:eastAsia="Times New Roman" w:hAnsi="Times New Roman"/>
                <w:b/>
                <w:bCs/>
                <w:color w:val="000000"/>
                <w:sz w:val="16"/>
                <w:szCs w:val="16"/>
                <w:lang w:eastAsia="ru-RU"/>
              </w:rPr>
            </w:pPr>
          </w:p>
        </w:tc>
      </w:tr>
    </w:tbl>
    <w:p w:rsidR="007A1508" w:rsidRDefault="007A1508" w:rsidP="00EF5462">
      <w:pPr>
        <w:spacing w:after="0" w:line="240" w:lineRule="auto"/>
        <w:ind w:firstLine="708"/>
        <w:jc w:val="center"/>
        <w:rPr>
          <w:rFonts w:ascii="Times New Roman" w:hAnsi="Times New Roman"/>
          <w:snapToGrid w:val="0"/>
          <w:sz w:val="20"/>
          <w:szCs w:val="20"/>
          <w:lang w:eastAsia="ru-RU"/>
        </w:rPr>
      </w:pPr>
    </w:p>
    <w:p w:rsidR="00541E95" w:rsidRDefault="00541E95" w:rsidP="00EF5462">
      <w:pPr>
        <w:spacing w:after="0" w:line="240" w:lineRule="auto"/>
        <w:ind w:firstLine="708"/>
        <w:jc w:val="center"/>
        <w:rPr>
          <w:rFonts w:ascii="Times New Roman" w:hAnsi="Times New Roman"/>
          <w:snapToGrid w:val="0"/>
          <w:sz w:val="20"/>
          <w:szCs w:val="20"/>
          <w:lang w:eastAsia="ru-RU"/>
        </w:rPr>
      </w:pPr>
    </w:p>
    <w:p w:rsidR="00E741D2" w:rsidRDefault="00E741D2" w:rsidP="00F33B4A">
      <w:pPr>
        <w:spacing w:after="0" w:line="240" w:lineRule="auto"/>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822" w:rsidRDefault="000B3822">
      <w:pPr>
        <w:spacing w:after="0" w:line="240" w:lineRule="auto"/>
      </w:pPr>
      <w:r>
        <w:separator/>
      </w:r>
    </w:p>
  </w:endnote>
  <w:endnote w:type="continuationSeparator" w:id="0">
    <w:p w:rsidR="000B3822" w:rsidRDefault="000B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08" w:rsidRDefault="007A1508"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7A1508" w:rsidRDefault="007A1508"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08" w:rsidRDefault="007A1508"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822" w:rsidRDefault="000B3822">
      <w:pPr>
        <w:spacing w:after="0" w:line="240" w:lineRule="auto"/>
      </w:pPr>
      <w:r>
        <w:separator/>
      </w:r>
    </w:p>
  </w:footnote>
  <w:footnote w:type="continuationSeparator" w:id="0">
    <w:p w:rsidR="000B3822" w:rsidRDefault="000B3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45pt;height:18.45pt;visibility:visible" o:bullet="t">
        <v:imagedata r:id="rId1" o:title=""/>
      </v:shape>
    </w:pict>
  </w:numPicBullet>
  <w:numPicBullet w:numPicBulletId="1">
    <w:pict>
      <v:shape id="_x0000_i1037"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B3822"/>
    <w:rsid w:val="000C0050"/>
    <w:rsid w:val="000C0AE1"/>
    <w:rsid w:val="000D1361"/>
    <w:rsid w:val="000D21DF"/>
    <w:rsid w:val="000D59E9"/>
    <w:rsid w:val="000D5DBB"/>
    <w:rsid w:val="000E2B71"/>
    <w:rsid w:val="000E6AFE"/>
    <w:rsid w:val="000E7624"/>
    <w:rsid w:val="000F2B74"/>
    <w:rsid w:val="00101263"/>
    <w:rsid w:val="00102234"/>
    <w:rsid w:val="00103665"/>
    <w:rsid w:val="00105355"/>
    <w:rsid w:val="00106DEA"/>
    <w:rsid w:val="001118DB"/>
    <w:rsid w:val="0011597E"/>
    <w:rsid w:val="00132B48"/>
    <w:rsid w:val="001342CD"/>
    <w:rsid w:val="0014106F"/>
    <w:rsid w:val="00143225"/>
    <w:rsid w:val="00145FC8"/>
    <w:rsid w:val="00146C13"/>
    <w:rsid w:val="00147C26"/>
    <w:rsid w:val="00153ED0"/>
    <w:rsid w:val="00155CFC"/>
    <w:rsid w:val="001659D8"/>
    <w:rsid w:val="0017510D"/>
    <w:rsid w:val="00177DDD"/>
    <w:rsid w:val="00180847"/>
    <w:rsid w:val="001846D5"/>
    <w:rsid w:val="00191551"/>
    <w:rsid w:val="0019165B"/>
    <w:rsid w:val="00193C85"/>
    <w:rsid w:val="00197D15"/>
    <w:rsid w:val="001A4B68"/>
    <w:rsid w:val="001A4EFD"/>
    <w:rsid w:val="001A541E"/>
    <w:rsid w:val="001B4938"/>
    <w:rsid w:val="001B6A01"/>
    <w:rsid w:val="001B7997"/>
    <w:rsid w:val="001C76AF"/>
    <w:rsid w:val="001C76F8"/>
    <w:rsid w:val="001C77DE"/>
    <w:rsid w:val="001D2065"/>
    <w:rsid w:val="001D2084"/>
    <w:rsid w:val="001D391F"/>
    <w:rsid w:val="001D5A3E"/>
    <w:rsid w:val="001D6DCA"/>
    <w:rsid w:val="001D7F5E"/>
    <w:rsid w:val="001E20EF"/>
    <w:rsid w:val="001E603C"/>
    <w:rsid w:val="001F3F88"/>
    <w:rsid w:val="002020F3"/>
    <w:rsid w:val="002034E4"/>
    <w:rsid w:val="00210DF0"/>
    <w:rsid w:val="00217727"/>
    <w:rsid w:val="002178EB"/>
    <w:rsid w:val="002204E0"/>
    <w:rsid w:val="00220857"/>
    <w:rsid w:val="00221A66"/>
    <w:rsid w:val="00223C70"/>
    <w:rsid w:val="00243A74"/>
    <w:rsid w:val="00246AD9"/>
    <w:rsid w:val="00250C1C"/>
    <w:rsid w:val="00254AC7"/>
    <w:rsid w:val="002563E1"/>
    <w:rsid w:val="002624A2"/>
    <w:rsid w:val="00262D85"/>
    <w:rsid w:val="002631B0"/>
    <w:rsid w:val="00263CCF"/>
    <w:rsid w:val="00274B6D"/>
    <w:rsid w:val="00274D8C"/>
    <w:rsid w:val="00275CCC"/>
    <w:rsid w:val="00284596"/>
    <w:rsid w:val="00291383"/>
    <w:rsid w:val="002A581D"/>
    <w:rsid w:val="002A747C"/>
    <w:rsid w:val="002A7FFE"/>
    <w:rsid w:val="002B0E2D"/>
    <w:rsid w:val="002B2667"/>
    <w:rsid w:val="002B4663"/>
    <w:rsid w:val="002B606F"/>
    <w:rsid w:val="002B7CB3"/>
    <w:rsid w:val="002C12EE"/>
    <w:rsid w:val="002D0A59"/>
    <w:rsid w:val="002D1F53"/>
    <w:rsid w:val="002D3C8C"/>
    <w:rsid w:val="002D4C09"/>
    <w:rsid w:val="002E0152"/>
    <w:rsid w:val="002E11D7"/>
    <w:rsid w:val="002E4F73"/>
    <w:rsid w:val="002F0069"/>
    <w:rsid w:val="002F13DC"/>
    <w:rsid w:val="002F6C95"/>
    <w:rsid w:val="002F776F"/>
    <w:rsid w:val="00302F9C"/>
    <w:rsid w:val="0030323D"/>
    <w:rsid w:val="00305E8C"/>
    <w:rsid w:val="003061EA"/>
    <w:rsid w:val="00306C95"/>
    <w:rsid w:val="003100DE"/>
    <w:rsid w:val="00311E1C"/>
    <w:rsid w:val="00311F24"/>
    <w:rsid w:val="00311F3F"/>
    <w:rsid w:val="00314979"/>
    <w:rsid w:val="00315F8B"/>
    <w:rsid w:val="00316685"/>
    <w:rsid w:val="00317C19"/>
    <w:rsid w:val="00323EDD"/>
    <w:rsid w:val="00325A7C"/>
    <w:rsid w:val="00327527"/>
    <w:rsid w:val="003326B6"/>
    <w:rsid w:val="00335868"/>
    <w:rsid w:val="003363A8"/>
    <w:rsid w:val="003363EE"/>
    <w:rsid w:val="003364C8"/>
    <w:rsid w:val="00346D12"/>
    <w:rsid w:val="00353A8B"/>
    <w:rsid w:val="00354D7D"/>
    <w:rsid w:val="00356F8E"/>
    <w:rsid w:val="00361605"/>
    <w:rsid w:val="00361D0B"/>
    <w:rsid w:val="00363BE6"/>
    <w:rsid w:val="00364E2A"/>
    <w:rsid w:val="00375818"/>
    <w:rsid w:val="003768F5"/>
    <w:rsid w:val="00380F78"/>
    <w:rsid w:val="0038217B"/>
    <w:rsid w:val="00383BE5"/>
    <w:rsid w:val="00390C4E"/>
    <w:rsid w:val="00391094"/>
    <w:rsid w:val="003B4B13"/>
    <w:rsid w:val="003C1C61"/>
    <w:rsid w:val="003D3E8E"/>
    <w:rsid w:val="003D5967"/>
    <w:rsid w:val="003D6919"/>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2D3"/>
    <w:rsid w:val="004F1EB7"/>
    <w:rsid w:val="004F3182"/>
    <w:rsid w:val="004F3C34"/>
    <w:rsid w:val="004F7AFD"/>
    <w:rsid w:val="0050118C"/>
    <w:rsid w:val="00501492"/>
    <w:rsid w:val="0050489D"/>
    <w:rsid w:val="005115FA"/>
    <w:rsid w:val="005120AF"/>
    <w:rsid w:val="00516FFF"/>
    <w:rsid w:val="00520A77"/>
    <w:rsid w:val="00520D68"/>
    <w:rsid w:val="00523BA8"/>
    <w:rsid w:val="00524C72"/>
    <w:rsid w:val="005312EA"/>
    <w:rsid w:val="00533F8F"/>
    <w:rsid w:val="00534093"/>
    <w:rsid w:val="005358EF"/>
    <w:rsid w:val="00541E95"/>
    <w:rsid w:val="00542A7E"/>
    <w:rsid w:val="00542AD0"/>
    <w:rsid w:val="00543057"/>
    <w:rsid w:val="005461D1"/>
    <w:rsid w:val="0055006C"/>
    <w:rsid w:val="005502B2"/>
    <w:rsid w:val="005516B7"/>
    <w:rsid w:val="00555E46"/>
    <w:rsid w:val="00561239"/>
    <w:rsid w:val="00565161"/>
    <w:rsid w:val="00570D9A"/>
    <w:rsid w:val="00572B4E"/>
    <w:rsid w:val="005758F3"/>
    <w:rsid w:val="005848C4"/>
    <w:rsid w:val="00595546"/>
    <w:rsid w:val="00595ADD"/>
    <w:rsid w:val="005B16B7"/>
    <w:rsid w:val="005B1960"/>
    <w:rsid w:val="005B2D33"/>
    <w:rsid w:val="005C3003"/>
    <w:rsid w:val="005C57B3"/>
    <w:rsid w:val="005D1404"/>
    <w:rsid w:val="005D544D"/>
    <w:rsid w:val="005D7F38"/>
    <w:rsid w:val="005E0295"/>
    <w:rsid w:val="005F1211"/>
    <w:rsid w:val="005F4F84"/>
    <w:rsid w:val="005F739F"/>
    <w:rsid w:val="006033F8"/>
    <w:rsid w:val="00610EE8"/>
    <w:rsid w:val="00614637"/>
    <w:rsid w:val="006169E3"/>
    <w:rsid w:val="00621546"/>
    <w:rsid w:val="00622063"/>
    <w:rsid w:val="006227E0"/>
    <w:rsid w:val="00622CF7"/>
    <w:rsid w:val="006250FB"/>
    <w:rsid w:val="00625BA3"/>
    <w:rsid w:val="006266DD"/>
    <w:rsid w:val="006273C7"/>
    <w:rsid w:val="00627583"/>
    <w:rsid w:val="0063316B"/>
    <w:rsid w:val="00635BD0"/>
    <w:rsid w:val="00635DF5"/>
    <w:rsid w:val="00637FEA"/>
    <w:rsid w:val="00640E70"/>
    <w:rsid w:val="00644015"/>
    <w:rsid w:val="00647873"/>
    <w:rsid w:val="006520DA"/>
    <w:rsid w:val="00653AFC"/>
    <w:rsid w:val="00662813"/>
    <w:rsid w:val="006641D3"/>
    <w:rsid w:val="00666185"/>
    <w:rsid w:val="006669E5"/>
    <w:rsid w:val="0066748A"/>
    <w:rsid w:val="00671134"/>
    <w:rsid w:val="006716DF"/>
    <w:rsid w:val="0067572A"/>
    <w:rsid w:val="006766AA"/>
    <w:rsid w:val="00677F1A"/>
    <w:rsid w:val="00680FC5"/>
    <w:rsid w:val="006812E4"/>
    <w:rsid w:val="0068190D"/>
    <w:rsid w:val="00682705"/>
    <w:rsid w:val="00683981"/>
    <w:rsid w:val="006913E8"/>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E3D17"/>
    <w:rsid w:val="006E5B91"/>
    <w:rsid w:val="006F05A3"/>
    <w:rsid w:val="006F2453"/>
    <w:rsid w:val="006F4D3C"/>
    <w:rsid w:val="006F6619"/>
    <w:rsid w:val="0071056F"/>
    <w:rsid w:val="007174AC"/>
    <w:rsid w:val="00722493"/>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0EF1"/>
    <w:rsid w:val="007A1508"/>
    <w:rsid w:val="007A3299"/>
    <w:rsid w:val="007A42FD"/>
    <w:rsid w:val="007A4E19"/>
    <w:rsid w:val="007A53C4"/>
    <w:rsid w:val="007A68F7"/>
    <w:rsid w:val="007B10FF"/>
    <w:rsid w:val="007C4695"/>
    <w:rsid w:val="007C69AF"/>
    <w:rsid w:val="007D0A59"/>
    <w:rsid w:val="007D0D8B"/>
    <w:rsid w:val="007E04A6"/>
    <w:rsid w:val="007F0CE7"/>
    <w:rsid w:val="007F1A47"/>
    <w:rsid w:val="007F36F9"/>
    <w:rsid w:val="00804438"/>
    <w:rsid w:val="0080552B"/>
    <w:rsid w:val="00805E3F"/>
    <w:rsid w:val="00806B9B"/>
    <w:rsid w:val="00806E17"/>
    <w:rsid w:val="0081125B"/>
    <w:rsid w:val="00822693"/>
    <w:rsid w:val="00823549"/>
    <w:rsid w:val="00824AE1"/>
    <w:rsid w:val="00835313"/>
    <w:rsid w:val="00835AE2"/>
    <w:rsid w:val="0083650B"/>
    <w:rsid w:val="008400FD"/>
    <w:rsid w:val="00865E34"/>
    <w:rsid w:val="00880057"/>
    <w:rsid w:val="008802D0"/>
    <w:rsid w:val="0089050B"/>
    <w:rsid w:val="008A0EE3"/>
    <w:rsid w:val="008A17D1"/>
    <w:rsid w:val="008A2853"/>
    <w:rsid w:val="008A55EA"/>
    <w:rsid w:val="008B6B9C"/>
    <w:rsid w:val="008C0759"/>
    <w:rsid w:val="008C10E7"/>
    <w:rsid w:val="008C24D3"/>
    <w:rsid w:val="008C65A0"/>
    <w:rsid w:val="008E58E5"/>
    <w:rsid w:val="008F0D49"/>
    <w:rsid w:val="008F69E8"/>
    <w:rsid w:val="00900D0D"/>
    <w:rsid w:val="00903713"/>
    <w:rsid w:val="00903C6C"/>
    <w:rsid w:val="00912FA0"/>
    <w:rsid w:val="00916245"/>
    <w:rsid w:val="00916E3C"/>
    <w:rsid w:val="009209AD"/>
    <w:rsid w:val="0092293C"/>
    <w:rsid w:val="00927E54"/>
    <w:rsid w:val="009409AA"/>
    <w:rsid w:val="009464E5"/>
    <w:rsid w:val="0094663C"/>
    <w:rsid w:val="00950FEA"/>
    <w:rsid w:val="0095180C"/>
    <w:rsid w:val="00953BE1"/>
    <w:rsid w:val="00955C91"/>
    <w:rsid w:val="00957872"/>
    <w:rsid w:val="0096182F"/>
    <w:rsid w:val="0096532F"/>
    <w:rsid w:val="009664E8"/>
    <w:rsid w:val="00967EB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D40"/>
    <w:rsid w:val="009D7329"/>
    <w:rsid w:val="009E4985"/>
    <w:rsid w:val="00A00851"/>
    <w:rsid w:val="00A03DFB"/>
    <w:rsid w:val="00A1233C"/>
    <w:rsid w:val="00A2455B"/>
    <w:rsid w:val="00A25F78"/>
    <w:rsid w:val="00A3384E"/>
    <w:rsid w:val="00A373A3"/>
    <w:rsid w:val="00A3794E"/>
    <w:rsid w:val="00A46CFE"/>
    <w:rsid w:val="00A46FD0"/>
    <w:rsid w:val="00A505FD"/>
    <w:rsid w:val="00A52934"/>
    <w:rsid w:val="00A53A15"/>
    <w:rsid w:val="00A572E1"/>
    <w:rsid w:val="00A60696"/>
    <w:rsid w:val="00A675D0"/>
    <w:rsid w:val="00A67955"/>
    <w:rsid w:val="00A73628"/>
    <w:rsid w:val="00A745DE"/>
    <w:rsid w:val="00A776A6"/>
    <w:rsid w:val="00A81C64"/>
    <w:rsid w:val="00A8274F"/>
    <w:rsid w:val="00A8281D"/>
    <w:rsid w:val="00A84149"/>
    <w:rsid w:val="00A90EDC"/>
    <w:rsid w:val="00A97F6F"/>
    <w:rsid w:val="00AA2A51"/>
    <w:rsid w:val="00AA4755"/>
    <w:rsid w:val="00AA6A4D"/>
    <w:rsid w:val="00AB0A91"/>
    <w:rsid w:val="00AC0389"/>
    <w:rsid w:val="00AC1FFA"/>
    <w:rsid w:val="00AC51EE"/>
    <w:rsid w:val="00AC5A4D"/>
    <w:rsid w:val="00AD6682"/>
    <w:rsid w:val="00AE46A7"/>
    <w:rsid w:val="00AE46D8"/>
    <w:rsid w:val="00AE6C0B"/>
    <w:rsid w:val="00AF1E83"/>
    <w:rsid w:val="00AF3ADF"/>
    <w:rsid w:val="00AF3B74"/>
    <w:rsid w:val="00AF419B"/>
    <w:rsid w:val="00B10781"/>
    <w:rsid w:val="00B15245"/>
    <w:rsid w:val="00B311D9"/>
    <w:rsid w:val="00B3170A"/>
    <w:rsid w:val="00B31BB5"/>
    <w:rsid w:val="00B32313"/>
    <w:rsid w:val="00B32635"/>
    <w:rsid w:val="00B33978"/>
    <w:rsid w:val="00B34028"/>
    <w:rsid w:val="00B34E04"/>
    <w:rsid w:val="00B4057F"/>
    <w:rsid w:val="00B40B5E"/>
    <w:rsid w:val="00B50B3C"/>
    <w:rsid w:val="00B56565"/>
    <w:rsid w:val="00B62E98"/>
    <w:rsid w:val="00B65DA4"/>
    <w:rsid w:val="00B72BB0"/>
    <w:rsid w:val="00B74B69"/>
    <w:rsid w:val="00B77328"/>
    <w:rsid w:val="00B8608D"/>
    <w:rsid w:val="00B90BE6"/>
    <w:rsid w:val="00B90EC9"/>
    <w:rsid w:val="00B917CC"/>
    <w:rsid w:val="00B91DAE"/>
    <w:rsid w:val="00B92C6A"/>
    <w:rsid w:val="00B95440"/>
    <w:rsid w:val="00B95CA4"/>
    <w:rsid w:val="00B979CA"/>
    <w:rsid w:val="00BA168E"/>
    <w:rsid w:val="00BA2D6E"/>
    <w:rsid w:val="00BB0A89"/>
    <w:rsid w:val="00BB10B2"/>
    <w:rsid w:val="00BB1FEF"/>
    <w:rsid w:val="00BB2979"/>
    <w:rsid w:val="00BC0129"/>
    <w:rsid w:val="00BC241F"/>
    <w:rsid w:val="00BC3C9A"/>
    <w:rsid w:val="00BD2303"/>
    <w:rsid w:val="00BD6A97"/>
    <w:rsid w:val="00BD6DE1"/>
    <w:rsid w:val="00BE1F15"/>
    <w:rsid w:val="00BE665C"/>
    <w:rsid w:val="00BF10B4"/>
    <w:rsid w:val="00BF3E98"/>
    <w:rsid w:val="00C02141"/>
    <w:rsid w:val="00C0217C"/>
    <w:rsid w:val="00C0458D"/>
    <w:rsid w:val="00C10C2C"/>
    <w:rsid w:val="00C13742"/>
    <w:rsid w:val="00C260C1"/>
    <w:rsid w:val="00C305E5"/>
    <w:rsid w:val="00C30BD7"/>
    <w:rsid w:val="00C31170"/>
    <w:rsid w:val="00C31C89"/>
    <w:rsid w:val="00C32066"/>
    <w:rsid w:val="00C345FD"/>
    <w:rsid w:val="00C349E7"/>
    <w:rsid w:val="00C36285"/>
    <w:rsid w:val="00C4083E"/>
    <w:rsid w:val="00C41AF6"/>
    <w:rsid w:val="00C41C92"/>
    <w:rsid w:val="00C42AF7"/>
    <w:rsid w:val="00C54857"/>
    <w:rsid w:val="00C5630E"/>
    <w:rsid w:val="00C6383A"/>
    <w:rsid w:val="00C66569"/>
    <w:rsid w:val="00C70FEC"/>
    <w:rsid w:val="00C722DF"/>
    <w:rsid w:val="00C7389A"/>
    <w:rsid w:val="00C77228"/>
    <w:rsid w:val="00C8259F"/>
    <w:rsid w:val="00C82B10"/>
    <w:rsid w:val="00C84A22"/>
    <w:rsid w:val="00C8580C"/>
    <w:rsid w:val="00C86F08"/>
    <w:rsid w:val="00C8714D"/>
    <w:rsid w:val="00C871B2"/>
    <w:rsid w:val="00C925B0"/>
    <w:rsid w:val="00C9425A"/>
    <w:rsid w:val="00C94F39"/>
    <w:rsid w:val="00C9566E"/>
    <w:rsid w:val="00CA0164"/>
    <w:rsid w:val="00CA0BD2"/>
    <w:rsid w:val="00CA1401"/>
    <w:rsid w:val="00CA5C76"/>
    <w:rsid w:val="00CA6FED"/>
    <w:rsid w:val="00CB0A29"/>
    <w:rsid w:val="00CB1B7E"/>
    <w:rsid w:val="00CB28C3"/>
    <w:rsid w:val="00CB342E"/>
    <w:rsid w:val="00CC517C"/>
    <w:rsid w:val="00CD00EA"/>
    <w:rsid w:val="00CD2EF3"/>
    <w:rsid w:val="00CD4C41"/>
    <w:rsid w:val="00CD4F17"/>
    <w:rsid w:val="00CD62BF"/>
    <w:rsid w:val="00CD65BD"/>
    <w:rsid w:val="00CD752F"/>
    <w:rsid w:val="00CE33BF"/>
    <w:rsid w:val="00CE3754"/>
    <w:rsid w:val="00CE5442"/>
    <w:rsid w:val="00CE6913"/>
    <w:rsid w:val="00CE6FE3"/>
    <w:rsid w:val="00CF3838"/>
    <w:rsid w:val="00CF5D2F"/>
    <w:rsid w:val="00CF6451"/>
    <w:rsid w:val="00D00FF7"/>
    <w:rsid w:val="00D106D8"/>
    <w:rsid w:val="00D12198"/>
    <w:rsid w:val="00D13648"/>
    <w:rsid w:val="00D22CE6"/>
    <w:rsid w:val="00D22FFC"/>
    <w:rsid w:val="00D24163"/>
    <w:rsid w:val="00D26924"/>
    <w:rsid w:val="00D31CDA"/>
    <w:rsid w:val="00D32892"/>
    <w:rsid w:val="00D43B61"/>
    <w:rsid w:val="00D43CA7"/>
    <w:rsid w:val="00D4523E"/>
    <w:rsid w:val="00D52687"/>
    <w:rsid w:val="00D53DE3"/>
    <w:rsid w:val="00D67D59"/>
    <w:rsid w:val="00D70C67"/>
    <w:rsid w:val="00D71E4E"/>
    <w:rsid w:val="00D71E81"/>
    <w:rsid w:val="00D7420E"/>
    <w:rsid w:val="00D74ECF"/>
    <w:rsid w:val="00D81AB6"/>
    <w:rsid w:val="00D907CF"/>
    <w:rsid w:val="00D928DC"/>
    <w:rsid w:val="00D92EA3"/>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3756"/>
    <w:rsid w:val="00DE37FA"/>
    <w:rsid w:val="00DE3AD2"/>
    <w:rsid w:val="00DE5ACF"/>
    <w:rsid w:val="00DF0BFC"/>
    <w:rsid w:val="00DF12AD"/>
    <w:rsid w:val="00DF5636"/>
    <w:rsid w:val="00DF571A"/>
    <w:rsid w:val="00DF608E"/>
    <w:rsid w:val="00E05B5A"/>
    <w:rsid w:val="00E10721"/>
    <w:rsid w:val="00E17D88"/>
    <w:rsid w:val="00E21646"/>
    <w:rsid w:val="00E22851"/>
    <w:rsid w:val="00E30A71"/>
    <w:rsid w:val="00E40BD5"/>
    <w:rsid w:val="00E41757"/>
    <w:rsid w:val="00E42323"/>
    <w:rsid w:val="00E54FC4"/>
    <w:rsid w:val="00E60C75"/>
    <w:rsid w:val="00E64453"/>
    <w:rsid w:val="00E66F8D"/>
    <w:rsid w:val="00E711C8"/>
    <w:rsid w:val="00E741D2"/>
    <w:rsid w:val="00E80BC3"/>
    <w:rsid w:val="00E84C4F"/>
    <w:rsid w:val="00E85BC8"/>
    <w:rsid w:val="00E87553"/>
    <w:rsid w:val="00E87D4B"/>
    <w:rsid w:val="00E905A0"/>
    <w:rsid w:val="00E916B7"/>
    <w:rsid w:val="00E92DAC"/>
    <w:rsid w:val="00E93E9D"/>
    <w:rsid w:val="00E941ED"/>
    <w:rsid w:val="00E964CA"/>
    <w:rsid w:val="00EA2118"/>
    <w:rsid w:val="00EA24AB"/>
    <w:rsid w:val="00EA46F7"/>
    <w:rsid w:val="00EB1118"/>
    <w:rsid w:val="00EB1AF0"/>
    <w:rsid w:val="00EB382C"/>
    <w:rsid w:val="00EB4401"/>
    <w:rsid w:val="00EB764D"/>
    <w:rsid w:val="00EC1296"/>
    <w:rsid w:val="00ED04B8"/>
    <w:rsid w:val="00ED19F3"/>
    <w:rsid w:val="00ED2E3B"/>
    <w:rsid w:val="00EE2006"/>
    <w:rsid w:val="00EE417D"/>
    <w:rsid w:val="00EE4BEA"/>
    <w:rsid w:val="00EE664E"/>
    <w:rsid w:val="00EE7EF4"/>
    <w:rsid w:val="00EF1442"/>
    <w:rsid w:val="00EF5462"/>
    <w:rsid w:val="00EF5AC6"/>
    <w:rsid w:val="00EF772F"/>
    <w:rsid w:val="00F00090"/>
    <w:rsid w:val="00F05A8E"/>
    <w:rsid w:val="00F17586"/>
    <w:rsid w:val="00F17683"/>
    <w:rsid w:val="00F21855"/>
    <w:rsid w:val="00F26343"/>
    <w:rsid w:val="00F33B4A"/>
    <w:rsid w:val="00F40452"/>
    <w:rsid w:val="00F4265E"/>
    <w:rsid w:val="00F466CA"/>
    <w:rsid w:val="00F4693B"/>
    <w:rsid w:val="00F55D3E"/>
    <w:rsid w:val="00F56D20"/>
    <w:rsid w:val="00F57E14"/>
    <w:rsid w:val="00F61BB6"/>
    <w:rsid w:val="00F6406F"/>
    <w:rsid w:val="00F67883"/>
    <w:rsid w:val="00F732FA"/>
    <w:rsid w:val="00F74521"/>
    <w:rsid w:val="00F751E2"/>
    <w:rsid w:val="00F82D4F"/>
    <w:rsid w:val="00F8474E"/>
    <w:rsid w:val="00F93FC2"/>
    <w:rsid w:val="00F963F5"/>
    <w:rsid w:val="00FA2567"/>
    <w:rsid w:val="00FA308B"/>
    <w:rsid w:val="00FA52EF"/>
    <w:rsid w:val="00FB0C99"/>
    <w:rsid w:val="00FB2774"/>
    <w:rsid w:val="00FB445A"/>
    <w:rsid w:val="00FB5A40"/>
    <w:rsid w:val="00FC1D46"/>
    <w:rsid w:val="00FC2A0B"/>
    <w:rsid w:val="00FC303D"/>
    <w:rsid w:val="00FC4B5E"/>
    <w:rsid w:val="00FC5505"/>
    <w:rsid w:val="00FC55AD"/>
    <w:rsid w:val="00FC5AD2"/>
    <w:rsid w:val="00FC6D24"/>
    <w:rsid w:val="00FD16D0"/>
    <w:rsid w:val="00FE3F5C"/>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301155446">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603348471">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12578085">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22736750">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01214047">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1DC7-DA66-4A22-A398-08B34BD7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36</Pages>
  <Words>16971</Words>
  <Characters>96735</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4</cp:revision>
  <cp:lastPrinted>2018-11-13T07:08:00Z</cp:lastPrinted>
  <dcterms:created xsi:type="dcterms:W3CDTF">2018-11-06T12:21:00Z</dcterms:created>
  <dcterms:modified xsi:type="dcterms:W3CDTF">2018-11-13T11:06:00Z</dcterms:modified>
</cp:coreProperties>
</file>